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219" w:rsidRPr="00D56007" w:rsidRDefault="00671F73">
      <w:pPr>
        <w:spacing w:after="0" w:line="408" w:lineRule="auto"/>
        <w:ind w:left="120"/>
        <w:jc w:val="center"/>
        <w:rPr>
          <w:lang w:val="ru-RU"/>
        </w:rPr>
      </w:pPr>
      <w:bookmarkStart w:id="0" w:name="block-34736633"/>
      <w:r w:rsidRPr="00D56007">
        <w:rPr>
          <w:rFonts w:ascii="Times New Roman" w:hAnsi="Times New Roman"/>
          <w:b/>
          <w:color w:val="000000"/>
          <w:sz w:val="28"/>
          <w:lang w:val="ru-RU"/>
        </w:rPr>
        <w:t>МИНИСТЕРСТВО ПРОСВЕЩЕНИЯ РОССИЙСКОЙ ФЕДЕРАЦИИ</w:t>
      </w:r>
    </w:p>
    <w:p w:rsidR="00B21219" w:rsidRPr="00D56007" w:rsidRDefault="00671F73">
      <w:pPr>
        <w:spacing w:after="0" w:line="408" w:lineRule="auto"/>
        <w:ind w:left="120"/>
        <w:jc w:val="center"/>
        <w:rPr>
          <w:lang w:val="ru-RU"/>
        </w:rPr>
      </w:pPr>
      <w:bookmarkStart w:id="1" w:name="d415904e-d713-4c0f-85b9-f0fc7da9f072"/>
      <w:r w:rsidRPr="00D56007">
        <w:rPr>
          <w:rFonts w:ascii="Times New Roman" w:hAnsi="Times New Roman"/>
          <w:b/>
          <w:color w:val="000000"/>
          <w:sz w:val="28"/>
          <w:lang w:val="ru-RU"/>
        </w:rPr>
        <w:t>Департамент образования и науки Брянской области</w:t>
      </w:r>
      <w:bookmarkEnd w:id="1"/>
      <w:r w:rsidRPr="00D56007">
        <w:rPr>
          <w:rFonts w:ascii="Times New Roman" w:hAnsi="Times New Roman"/>
          <w:b/>
          <w:color w:val="000000"/>
          <w:sz w:val="28"/>
          <w:lang w:val="ru-RU"/>
        </w:rPr>
        <w:t xml:space="preserve"> </w:t>
      </w:r>
    </w:p>
    <w:p w:rsidR="00B21219" w:rsidRPr="00D56007" w:rsidRDefault="00671F73">
      <w:pPr>
        <w:spacing w:after="0" w:line="408" w:lineRule="auto"/>
        <w:ind w:left="120"/>
        <w:jc w:val="center"/>
        <w:rPr>
          <w:lang w:val="ru-RU"/>
        </w:rPr>
      </w:pPr>
      <w:bookmarkStart w:id="2" w:name="a459302c-2135-426b-9eef-71fb8dcd979a"/>
      <w:r w:rsidRPr="00D56007">
        <w:rPr>
          <w:rFonts w:ascii="Times New Roman" w:hAnsi="Times New Roman"/>
          <w:b/>
          <w:color w:val="000000"/>
          <w:sz w:val="28"/>
          <w:lang w:val="ru-RU"/>
        </w:rPr>
        <w:t>Муниципальное образование "</w:t>
      </w:r>
      <w:proofErr w:type="spellStart"/>
      <w:r w:rsidRPr="00D56007">
        <w:rPr>
          <w:rFonts w:ascii="Times New Roman" w:hAnsi="Times New Roman"/>
          <w:b/>
          <w:color w:val="000000"/>
          <w:sz w:val="28"/>
          <w:lang w:val="ru-RU"/>
        </w:rPr>
        <w:t>Рогнединский</w:t>
      </w:r>
      <w:proofErr w:type="spellEnd"/>
      <w:r w:rsidRPr="00D56007">
        <w:rPr>
          <w:rFonts w:ascii="Times New Roman" w:hAnsi="Times New Roman"/>
          <w:b/>
          <w:color w:val="000000"/>
          <w:sz w:val="28"/>
          <w:lang w:val="ru-RU"/>
        </w:rPr>
        <w:t xml:space="preserve"> район"</w:t>
      </w:r>
      <w:bookmarkEnd w:id="2"/>
    </w:p>
    <w:p w:rsidR="00B21219" w:rsidRPr="00D56007" w:rsidRDefault="00671F73">
      <w:pPr>
        <w:spacing w:after="0" w:line="408" w:lineRule="auto"/>
        <w:ind w:left="120"/>
        <w:jc w:val="center"/>
        <w:rPr>
          <w:lang w:val="ru-RU"/>
        </w:rPr>
      </w:pPr>
      <w:proofErr w:type="spellStart"/>
      <w:r w:rsidRPr="00D56007">
        <w:rPr>
          <w:rFonts w:ascii="Times New Roman" w:hAnsi="Times New Roman"/>
          <w:b/>
          <w:color w:val="000000"/>
          <w:sz w:val="28"/>
          <w:lang w:val="ru-RU"/>
        </w:rPr>
        <w:t>МБОУ-Рогнединская</w:t>
      </w:r>
      <w:proofErr w:type="spellEnd"/>
      <w:r w:rsidRPr="00D56007">
        <w:rPr>
          <w:rFonts w:ascii="Times New Roman" w:hAnsi="Times New Roman"/>
          <w:b/>
          <w:color w:val="000000"/>
          <w:sz w:val="28"/>
          <w:lang w:val="ru-RU"/>
        </w:rPr>
        <w:t xml:space="preserve"> СОШ</w:t>
      </w:r>
    </w:p>
    <w:p w:rsidR="00B21219" w:rsidRPr="00D56007" w:rsidRDefault="00B21219">
      <w:pPr>
        <w:spacing w:after="0"/>
        <w:ind w:left="120"/>
        <w:rPr>
          <w:lang w:val="ru-RU"/>
        </w:rPr>
      </w:pPr>
    </w:p>
    <w:p w:rsidR="00B21219" w:rsidRPr="00D56007" w:rsidRDefault="00B21219">
      <w:pPr>
        <w:spacing w:after="0"/>
        <w:ind w:left="120"/>
        <w:rPr>
          <w:lang w:val="ru-RU"/>
        </w:rPr>
      </w:pPr>
    </w:p>
    <w:p w:rsidR="00B21219" w:rsidRPr="00D56007" w:rsidRDefault="00B21219">
      <w:pPr>
        <w:spacing w:after="0"/>
        <w:ind w:left="120"/>
        <w:rPr>
          <w:lang w:val="ru-RU"/>
        </w:rPr>
      </w:pPr>
    </w:p>
    <w:p w:rsidR="00B21219" w:rsidRPr="00D56007" w:rsidRDefault="00B21219">
      <w:pPr>
        <w:spacing w:after="0"/>
        <w:ind w:left="120"/>
        <w:rPr>
          <w:lang w:val="ru-RU"/>
        </w:rPr>
      </w:pPr>
    </w:p>
    <w:p w:rsidR="00B21219" w:rsidRPr="00D56007" w:rsidRDefault="005230E8">
      <w:pPr>
        <w:spacing w:after="0"/>
        <w:ind w:left="120"/>
        <w:rPr>
          <w:lang w:val="ru-RU"/>
        </w:rPr>
      </w:pPr>
      <w:r w:rsidRPr="005230E8">
        <w:rPr>
          <w:lang w:val="ru-RU"/>
        </w:rPr>
        <w:drawing>
          <wp:inline distT="0" distB="0" distL="0" distR="0">
            <wp:extent cx="5940425" cy="1893003"/>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940425" cy="1893003"/>
                    </a:xfrm>
                    <a:prstGeom prst="rect">
                      <a:avLst/>
                    </a:prstGeom>
                    <a:noFill/>
                    <a:ln w="9525">
                      <a:noFill/>
                      <a:miter lim="800000"/>
                      <a:headEnd/>
                      <a:tailEnd/>
                    </a:ln>
                  </pic:spPr>
                </pic:pic>
              </a:graphicData>
            </a:graphic>
          </wp:inline>
        </w:drawing>
      </w:r>
    </w:p>
    <w:p w:rsidR="00B21219" w:rsidRPr="00D56007" w:rsidRDefault="00B21219">
      <w:pPr>
        <w:spacing w:after="0"/>
        <w:ind w:left="120"/>
        <w:rPr>
          <w:lang w:val="ru-RU"/>
        </w:rPr>
      </w:pPr>
    </w:p>
    <w:p w:rsidR="00B21219" w:rsidRPr="00D56007" w:rsidRDefault="00B21219">
      <w:pPr>
        <w:spacing w:after="0"/>
        <w:ind w:left="120"/>
        <w:rPr>
          <w:lang w:val="ru-RU"/>
        </w:rPr>
      </w:pPr>
    </w:p>
    <w:p w:rsidR="00B21219" w:rsidRPr="00D56007" w:rsidRDefault="00B21219">
      <w:pPr>
        <w:spacing w:after="0"/>
        <w:ind w:left="120"/>
        <w:rPr>
          <w:lang w:val="ru-RU"/>
        </w:rPr>
      </w:pPr>
    </w:p>
    <w:p w:rsidR="00B21219" w:rsidRPr="00D56007" w:rsidRDefault="00B21219">
      <w:pPr>
        <w:spacing w:after="0"/>
        <w:ind w:left="120"/>
        <w:rPr>
          <w:lang w:val="ru-RU"/>
        </w:rPr>
      </w:pPr>
    </w:p>
    <w:p w:rsidR="00B21219" w:rsidRPr="00D56007" w:rsidRDefault="00671F73">
      <w:pPr>
        <w:spacing w:after="0" w:line="408" w:lineRule="auto"/>
        <w:ind w:left="120"/>
        <w:jc w:val="center"/>
        <w:rPr>
          <w:lang w:val="ru-RU"/>
        </w:rPr>
      </w:pPr>
      <w:r w:rsidRPr="00D56007">
        <w:rPr>
          <w:rFonts w:ascii="Times New Roman" w:hAnsi="Times New Roman"/>
          <w:b/>
          <w:color w:val="000000"/>
          <w:sz w:val="28"/>
          <w:lang w:val="ru-RU"/>
        </w:rPr>
        <w:t>РАБОЧАЯ ПРОГРАММА</w:t>
      </w:r>
    </w:p>
    <w:p w:rsidR="00B21219" w:rsidRPr="00D56007" w:rsidRDefault="00671F73">
      <w:pPr>
        <w:spacing w:after="0" w:line="408" w:lineRule="auto"/>
        <w:ind w:left="120"/>
        <w:jc w:val="center"/>
        <w:rPr>
          <w:lang w:val="ru-RU"/>
        </w:rPr>
      </w:pPr>
      <w:r w:rsidRPr="00D56007">
        <w:rPr>
          <w:rFonts w:ascii="Times New Roman" w:hAnsi="Times New Roman"/>
          <w:color w:val="000000"/>
          <w:sz w:val="28"/>
          <w:lang w:val="ru-RU"/>
        </w:rPr>
        <w:t>(</w:t>
      </w:r>
      <w:r>
        <w:rPr>
          <w:rFonts w:ascii="Times New Roman" w:hAnsi="Times New Roman"/>
          <w:color w:val="000000"/>
          <w:sz w:val="28"/>
        </w:rPr>
        <w:t>ID</w:t>
      </w:r>
      <w:r w:rsidRPr="00D56007">
        <w:rPr>
          <w:rFonts w:ascii="Times New Roman" w:hAnsi="Times New Roman"/>
          <w:color w:val="000000"/>
          <w:sz w:val="28"/>
          <w:lang w:val="ru-RU"/>
        </w:rPr>
        <w:t xml:space="preserve"> 4568446)</w:t>
      </w:r>
    </w:p>
    <w:p w:rsidR="00B21219" w:rsidRPr="00D56007" w:rsidRDefault="00B21219">
      <w:pPr>
        <w:spacing w:after="0"/>
        <w:ind w:left="120"/>
        <w:jc w:val="center"/>
        <w:rPr>
          <w:lang w:val="ru-RU"/>
        </w:rPr>
      </w:pPr>
    </w:p>
    <w:p w:rsidR="00B21219" w:rsidRPr="00D56007" w:rsidRDefault="00671F73">
      <w:pPr>
        <w:spacing w:after="0" w:line="408" w:lineRule="auto"/>
        <w:ind w:left="120"/>
        <w:jc w:val="center"/>
        <w:rPr>
          <w:lang w:val="ru-RU"/>
        </w:rPr>
      </w:pPr>
      <w:r w:rsidRPr="00D56007">
        <w:rPr>
          <w:rFonts w:ascii="Times New Roman" w:hAnsi="Times New Roman"/>
          <w:b/>
          <w:color w:val="000000"/>
          <w:sz w:val="28"/>
          <w:lang w:val="ru-RU"/>
        </w:rPr>
        <w:t>учебного предмета «Химия. Базовый уровень»</w:t>
      </w:r>
    </w:p>
    <w:p w:rsidR="00B21219" w:rsidRPr="00D56007" w:rsidRDefault="00671F73">
      <w:pPr>
        <w:spacing w:after="0" w:line="408" w:lineRule="auto"/>
        <w:ind w:left="120"/>
        <w:jc w:val="center"/>
        <w:rPr>
          <w:lang w:val="ru-RU"/>
        </w:rPr>
      </w:pPr>
      <w:r w:rsidRPr="00D56007">
        <w:rPr>
          <w:rFonts w:ascii="Times New Roman" w:hAnsi="Times New Roman"/>
          <w:color w:val="000000"/>
          <w:sz w:val="28"/>
          <w:lang w:val="ru-RU"/>
        </w:rPr>
        <w:t xml:space="preserve">для обучающихся 10 – 11 классов </w:t>
      </w:r>
    </w:p>
    <w:p w:rsidR="00B21219" w:rsidRPr="00D56007" w:rsidRDefault="00B21219">
      <w:pPr>
        <w:spacing w:after="0"/>
        <w:ind w:left="120"/>
        <w:jc w:val="center"/>
        <w:rPr>
          <w:lang w:val="ru-RU"/>
        </w:rPr>
      </w:pPr>
    </w:p>
    <w:p w:rsidR="00B21219" w:rsidRPr="00D56007" w:rsidRDefault="00B21219">
      <w:pPr>
        <w:spacing w:after="0"/>
        <w:ind w:left="120"/>
        <w:jc w:val="center"/>
        <w:rPr>
          <w:lang w:val="ru-RU"/>
        </w:rPr>
      </w:pPr>
    </w:p>
    <w:p w:rsidR="00B21219" w:rsidRPr="00D56007" w:rsidRDefault="00B21219">
      <w:pPr>
        <w:spacing w:after="0"/>
        <w:ind w:left="120"/>
        <w:jc w:val="center"/>
        <w:rPr>
          <w:lang w:val="ru-RU"/>
        </w:rPr>
      </w:pPr>
    </w:p>
    <w:p w:rsidR="00B21219" w:rsidRPr="00D56007" w:rsidRDefault="00B21219">
      <w:pPr>
        <w:spacing w:after="0"/>
        <w:ind w:left="120"/>
        <w:jc w:val="center"/>
        <w:rPr>
          <w:lang w:val="ru-RU"/>
        </w:rPr>
      </w:pPr>
    </w:p>
    <w:p w:rsidR="00B21219" w:rsidRPr="00D56007" w:rsidRDefault="00B21219">
      <w:pPr>
        <w:spacing w:after="0"/>
        <w:ind w:left="120"/>
        <w:jc w:val="center"/>
        <w:rPr>
          <w:lang w:val="ru-RU"/>
        </w:rPr>
      </w:pPr>
    </w:p>
    <w:p w:rsidR="00B21219" w:rsidRPr="00D56007" w:rsidRDefault="00B21219">
      <w:pPr>
        <w:spacing w:after="0"/>
        <w:ind w:left="120"/>
        <w:jc w:val="center"/>
        <w:rPr>
          <w:lang w:val="ru-RU"/>
        </w:rPr>
      </w:pPr>
    </w:p>
    <w:p w:rsidR="00B21219" w:rsidRPr="00D56007" w:rsidRDefault="00B21219">
      <w:pPr>
        <w:spacing w:after="0"/>
        <w:ind w:left="120"/>
        <w:jc w:val="center"/>
        <w:rPr>
          <w:lang w:val="ru-RU"/>
        </w:rPr>
      </w:pPr>
    </w:p>
    <w:p w:rsidR="00B21219" w:rsidRPr="00D56007" w:rsidRDefault="00B21219">
      <w:pPr>
        <w:spacing w:after="0"/>
        <w:ind w:left="120"/>
        <w:jc w:val="center"/>
        <w:rPr>
          <w:lang w:val="ru-RU"/>
        </w:rPr>
      </w:pPr>
    </w:p>
    <w:p w:rsidR="00B21219" w:rsidRPr="00D56007" w:rsidRDefault="00B21219">
      <w:pPr>
        <w:spacing w:after="0"/>
        <w:ind w:left="120"/>
        <w:jc w:val="center"/>
        <w:rPr>
          <w:lang w:val="ru-RU"/>
        </w:rPr>
      </w:pPr>
    </w:p>
    <w:p w:rsidR="00B21219" w:rsidRPr="00D56007" w:rsidRDefault="00B21219" w:rsidP="00D56007">
      <w:pPr>
        <w:spacing w:after="0"/>
        <w:rPr>
          <w:lang w:val="ru-RU"/>
        </w:rPr>
      </w:pPr>
    </w:p>
    <w:p w:rsidR="00B21219" w:rsidRPr="00D56007" w:rsidRDefault="00671F73">
      <w:pPr>
        <w:spacing w:after="0"/>
        <w:ind w:left="120"/>
        <w:jc w:val="center"/>
        <w:rPr>
          <w:lang w:val="ru-RU"/>
        </w:rPr>
      </w:pPr>
      <w:bookmarkStart w:id="3" w:name="58df893d-8e48-4a6c-b707-e30db5572816"/>
      <w:r w:rsidRPr="00D56007">
        <w:rPr>
          <w:rFonts w:ascii="Times New Roman" w:hAnsi="Times New Roman"/>
          <w:b/>
          <w:color w:val="000000"/>
          <w:sz w:val="28"/>
          <w:lang w:val="ru-RU"/>
        </w:rPr>
        <w:t>п</w:t>
      </w:r>
      <w:proofErr w:type="gramStart"/>
      <w:r w:rsidRPr="00D56007">
        <w:rPr>
          <w:rFonts w:ascii="Times New Roman" w:hAnsi="Times New Roman"/>
          <w:b/>
          <w:color w:val="000000"/>
          <w:sz w:val="28"/>
          <w:lang w:val="ru-RU"/>
        </w:rPr>
        <w:t>.Р</w:t>
      </w:r>
      <w:proofErr w:type="gramEnd"/>
      <w:r w:rsidRPr="00D56007">
        <w:rPr>
          <w:rFonts w:ascii="Times New Roman" w:hAnsi="Times New Roman"/>
          <w:b/>
          <w:color w:val="000000"/>
          <w:sz w:val="28"/>
          <w:lang w:val="ru-RU"/>
        </w:rPr>
        <w:t>огнедино</w:t>
      </w:r>
      <w:bookmarkEnd w:id="3"/>
      <w:r w:rsidRPr="00D56007">
        <w:rPr>
          <w:rFonts w:ascii="Times New Roman" w:hAnsi="Times New Roman"/>
          <w:b/>
          <w:color w:val="000000"/>
          <w:sz w:val="28"/>
          <w:lang w:val="ru-RU"/>
        </w:rPr>
        <w:t xml:space="preserve"> </w:t>
      </w:r>
      <w:bookmarkStart w:id="4" w:name="d0353ffa-3b9d-4f1b-95cd-292ab35e49b4"/>
      <w:r w:rsidRPr="00D56007">
        <w:rPr>
          <w:rFonts w:ascii="Times New Roman" w:hAnsi="Times New Roman"/>
          <w:b/>
          <w:color w:val="000000"/>
          <w:sz w:val="28"/>
          <w:lang w:val="ru-RU"/>
        </w:rPr>
        <w:t>2024г.</w:t>
      </w:r>
      <w:bookmarkEnd w:id="4"/>
    </w:p>
    <w:p w:rsidR="00B21219" w:rsidRPr="00D56007" w:rsidRDefault="00B21219">
      <w:pPr>
        <w:spacing w:after="0"/>
        <w:ind w:left="120"/>
        <w:rPr>
          <w:lang w:val="ru-RU"/>
        </w:rPr>
      </w:pPr>
    </w:p>
    <w:p w:rsidR="00B21219" w:rsidRPr="00D56007" w:rsidRDefault="00B21219">
      <w:pPr>
        <w:rPr>
          <w:lang w:val="ru-RU"/>
        </w:rPr>
        <w:sectPr w:rsidR="00B21219" w:rsidRPr="00D56007">
          <w:pgSz w:w="11906" w:h="16383"/>
          <w:pgMar w:top="1134" w:right="850" w:bottom="1134" w:left="1701" w:header="720" w:footer="720" w:gutter="0"/>
          <w:cols w:space="720"/>
        </w:sectPr>
      </w:pPr>
    </w:p>
    <w:p w:rsidR="00B21219" w:rsidRPr="00D56007" w:rsidRDefault="00671F73">
      <w:pPr>
        <w:spacing w:after="0"/>
        <w:ind w:firstLine="600"/>
        <w:rPr>
          <w:lang w:val="ru-RU"/>
        </w:rPr>
      </w:pPr>
      <w:bookmarkStart w:id="5" w:name="_Toc118729915"/>
      <w:bookmarkStart w:id="6" w:name="block-34736634"/>
      <w:bookmarkEnd w:id="0"/>
      <w:bookmarkEnd w:id="5"/>
      <w:r w:rsidRPr="00D56007">
        <w:rPr>
          <w:rFonts w:ascii="Times New Roman" w:hAnsi="Times New Roman"/>
          <w:b/>
          <w:color w:val="000000"/>
          <w:sz w:val="28"/>
          <w:lang w:val="ru-RU"/>
        </w:rPr>
        <w:lastRenderedPageBreak/>
        <w:t>ПОЯСНИТЕЛЬНАЯ ЗАПИСКА</w:t>
      </w:r>
    </w:p>
    <w:p w:rsidR="00B21219" w:rsidRDefault="00671F73">
      <w:pPr>
        <w:spacing w:after="0"/>
        <w:ind w:firstLine="600"/>
        <w:jc w:val="both"/>
      </w:pPr>
      <w:proofErr w:type="gramStart"/>
      <w:r w:rsidRPr="00D56007">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D56007">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D56007">
        <w:rPr>
          <w:rFonts w:ascii="Times New Roman" w:hAnsi="Times New Roman"/>
          <w:color w:val="000000"/>
          <w:sz w:val="28"/>
          <w:lang w:val="ru-RU"/>
        </w:rPr>
        <w:t>развития</w:t>
      </w:r>
      <w:proofErr w:type="gramEnd"/>
      <w:r w:rsidRPr="00D56007">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D56007">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B21219" w:rsidRPr="00D56007" w:rsidRDefault="00671F73">
      <w:pPr>
        <w:spacing w:after="0" w:line="264" w:lineRule="auto"/>
        <w:ind w:firstLine="600"/>
        <w:jc w:val="both"/>
        <w:rPr>
          <w:lang w:val="ru-RU"/>
        </w:rPr>
      </w:pPr>
      <w:proofErr w:type="gramStart"/>
      <w:r w:rsidRPr="00D56007">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D56007">
        <w:rPr>
          <w:rFonts w:ascii="Times New Roman" w:hAnsi="Times New Roman"/>
          <w:color w:val="000000"/>
          <w:sz w:val="28"/>
          <w:lang w:val="ru-RU"/>
        </w:rPr>
        <w:t>содержания</w:t>
      </w:r>
      <w:proofErr w:type="gramEnd"/>
      <w:r w:rsidRPr="00D56007">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D56007">
        <w:rPr>
          <w:rFonts w:ascii="Times New Roman" w:hAnsi="Times New Roman"/>
          <w:color w:val="000000"/>
          <w:sz w:val="28"/>
          <w:lang w:val="ru-RU"/>
        </w:rPr>
        <w:t>фактологические</w:t>
      </w:r>
      <w:proofErr w:type="spellEnd"/>
      <w:r w:rsidRPr="00D56007">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D56007">
        <w:rPr>
          <w:rFonts w:ascii="Times New Roman" w:hAnsi="Times New Roman"/>
          <w:color w:val="000000"/>
          <w:sz w:val="28"/>
          <w:lang w:val="ru-RU"/>
        </w:rPr>
        <w:t>обучающимся</w:t>
      </w:r>
      <w:proofErr w:type="gramEnd"/>
      <w:r w:rsidRPr="00D56007">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D56007">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D56007">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D56007">
        <w:rPr>
          <w:rFonts w:ascii="Times New Roman" w:hAnsi="Times New Roman"/>
          <w:color w:val="000000"/>
          <w:sz w:val="28"/>
          <w:lang w:val="ru-RU"/>
        </w:rPr>
        <w:t xml:space="preserve"> </w:t>
      </w:r>
      <w:proofErr w:type="gramStart"/>
      <w:r w:rsidRPr="00D56007">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D56007">
        <w:rPr>
          <w:rFonts w:ascii="Times New Roman" w:hAnsi="Times New Roman"/>
          <w:color w:val="000000"/>
          <w:sz w:val="28"/>
          <w:lang w:val="ru-RU"/>
        </w:rPr>
        <w:t xml:space="preserve"> энергетических ресурсов, сырья, создания новых технологий и материалов.</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В плане решения задач воспитания, развития и </w:t>
      </w:r>
      <w:proofErr w:type="gramStart"/>
      <w:r w:rsidRPr="00D56007">
        <w:rPr>
          <w:rFonts w:ascii="Times New Roman" w:hAnsi="Times New Roman"/>
          <w:color w:val="000000"/>
          <w:sz w:val="28"/>
          <w:lang w:val="ru-RU"/>
        </w:rPr>
        <w:t>социализации</w:t>
      </w:r>
      <w:proofErr w:type="gramEnd"/>
      <w:r w:rsidRPr="00D56007">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В практике преподавания </w:t>
      </w:r>
      <w:proofErr w:type="gramStart"/>
      <w:r w:rsidRPr="00D56007">
        <w:rPr>
          <w:rFonts w:ascii="Times New Roman" w:hAnsi="Times New Roman"/>
          <w:color w:val="000000"/>
          <w:sz w:val="28"/>
          <w:lang w:val="ru-RU"/>
        </w:rPr>
        <w:t>химии</w:t>
      </w:r>
      <w:proofErr w:type="gramEnd"/>
      <w:r w:rsidRPr="00D56007">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D56007">
        <w:rPr>
          <w:rFonts w:ascii="Times New Roman" w:hAnsi="Times New Roman"/>
          <w:color w:val="000000"/>
          <w:sz w:val="28"/>
          <w:lang w:val="ru-RU"/>
        </w:rPr>
        <w:t>кл</w:t>
      </w:r>
      <w:proofErr w:type="spellEnd"/>
      <w:r w:rsidRPr="00D56007">
        <w:rPr>
          <w:rFonts w:ascii="Times New Roman" w:hAnsi="Times New Roman"/>
          <w:color w:val="000000"/>
          <w:sz w:val="28"/>
          <w:lang w:val="ru-RU"/>
        </w:rPr>
        <w:t>.) являются:</w:t>
      </w:r>
    </w:p>
    <w:p w:rsidR="00B21219" w:rsidRPr="00D56007" w:rsidRDefault="00671F73">
      <w:pPr>
        <w:numPr>
          <w:ilvl w:val="0"/>
          <w:numId w:val="1"/>
        </w:numPr>
        <w:spacing w:after="0" w:line="264" w:lineRule="auto"/>
        <w:jc w:val="both"/>
        <w:rPr>
          <w:lang w:val="ru-RU"/>
        </w:rPr>
      </w:pPr>
      <w:r w:rsidRPr="00D56007">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D56007">
        <w:rPr>
          <w:rFonts w:ascii="Times New Roman" w:hAnsi="Times New Roman"/>
          <w:color w:val="000000"/>
          <w:sz w:val="28"/>
          <w:lang w:val="ru-RU"/>
        </w:rPr>
        <w:t>естественно-научной</w:t>
      </w:r>
      <w:proofErr w:type="spellEnd"/>
      <w:proofErr w:type="gramEnd"/>
      <w:r w:rsidRPr="00D56007">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B21219" w:rsidRPr="00D56007" w:rsidRDefault="00671F73">
      <w:pPr>
        <w:numPr>
          <w:ilvl w:val="0"/>
          <w:numId w:val="1"/>
        </w:numPr>
        <w:spacing w:after="0" w:line="264" w:lineRule="auto"/>
        <w:jc w:val="both"/>
        <w:rPr>
          <w:lang w:val="ru-RU"/>
        </w:rPr>
      </w:pPr>
      <w:r w:rsidRPr="00D56007">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B21219" w:rsidRPr="00D56007" w:rsidRDefault="00671F73">
      <w:pPr>
        <w:numPr>
          <w:ilvl w:val="0"/>
          <w:numId w:val="1"/>
        </w:numPr>
        <w:spacing w:after="0" w:line="264" w:lineRule="auto"/>
        <w:jc w:val="both"/>
        <w:rPr>
          <w:lang w:val="ru-RU"/>
        </w:rPr>
      </w:pPr>
      <w:r w:rsidRPr="00D56007">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B21219" w:rsidRPr="00D56007" w:rsidRDefault="00671F73">
      <w:pPr>
        <w:spacing w:after="0" w:line="264" w:lineRule="auto"/>
        <w:ind w:firstLine="600"/>
        <w:jc w:val="both"/>
        <w:rPr>
          <w:lang w:val="ru-RU"/>
        </w:rPr>
      </w:pPr>
      <w:proofErr w:type="gramStart"/>
      <w:r w:rsidRPr="00D56007">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формирование и развитие у </w:t>
      </w:r>
      <w:proofErr w:type="gramStart"/>
      <w:r w:rsidRPr="00D56007">
        <w:rPr>
          <w:rFonts w:ascii="Times New Roman" w:hAnsi="Times New Roman"/>
          <w:color w:val="000000"/>
          <w:sz w:val="28"/>
          <w:lang w:val="ru-RU"/>
        </w:rPr>
        <w:t>обучающихся</w:t>
      </w:r>
      <w:proofErr w:type="gramEnd"/>
      <w:r w:rsidRPr="00D56007">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B21219" w:rsidRPr="00D56007" w:rsidRDefault="00671F73">
      <w:pPr>
        <w:spacing w:after="0" w:line="264" w:lineRule="auto"/>
        <w:ind w:firstLine="600"/>
        <w:jc w:val="both"/>
        <w:rPr>
          <w:lang w:val="ru-RU"/>
        </w:rPr>
      </w:pPr>
      <w:proofErr w:type="gramStart"/>
      <w:r w:rsidRPr="00D56007">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D56007">
        <w:rPr>
          <w:rFonts w:ascii="Times New Roman" w:hAnsi="Times New Roman"/>
          <w:color w:val="000000"/>
          <w:sz w:val="28"/>
          <w:lang w:val="ru-RU"/>
        </w:rPr>
        <w:t>Естественно-научные</w:t>
      </w:r>
      <w:proofErr w:type="spellEnd"/>
      <w:proofErr w:type="gramEnd"/>
      <w:r w:rsidRPr="00D56007">
        <w:rPr>
          <w:rFonts w:ascii="Times New Roman" w:hAnsi="Times New Roman"/>
          <w:color w:val="000000"/>
          <w:sz w:val="28"/>
          <w:lang w:val="ru-RU"/>
        </w:rPr>
        <w:t xml:space="preserve"> предметы».</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B21219" w:rsidRPr="00D56007" w:rsidRDefault="00B21219">
      <w:pPr>
        <w:rPr>
          <w:lang w:val="ru-RU"/>
        </w:rPr>
        <w:sectPr w:rsidR="00B21219" w:rsidRPr="00D56007">
          <w:pgSz w:w="11906" w:h="16383"/>
          <w:pgMar w:top="1134" w:right="850" w:bottom="1134" w:left="1701" w:header="720" w:footer="720" w:gutter="0"/>
          <w:cols w:space="720"/>
        </w:sectPr>
      </w:pPr>
    </w:p>
    <w:p w:rsidR="00B21219" w:rsidRPr="00D56007" w:rsidRDefault="00671F73">
      <w:pPr>
        <w:spacing w:after="0" w:line="264" w:lineRule="auto"/>
        <w:ind w:left="120"/>
        <w:jc w:val="both"/>
        <w:rPr>
          <w:lang w:val="ru-RU"/>
        </w:rPr>
      </w:pPr>
      <w:bookmarkStart w:id="7" w:name="block-34736635"/>
      <w:bookmarkEnd w:id="6"/>
      <w:r w:rsidRPr="00D56007">
        <w:rPr>
          <w:rFonts w:ascii="Times New Roman" w:hAnsi="Times New Roman"/>
          <w:b/>
          <w:color w:val="000000"/>
          <w:sz w:val="28"/>
          <w:lang w:val="ru-RU"/>
        </w:rPr>
        <w:lastRenderedPageBreak/>
        <w:t>СОДЕРЖАНИЕ ОБУЧЕНИЯ</w:t>
      </w:r>
    </w:p>
    <w:p w:rsidR="00B21219" w:rsidRPr="00D56007" w:rsidRDefault="00B21219">
      <w:pPr>
        <w:spacing w:after="0" w:line="264" w:lineRule="auto"/>
        <w:ind w:left="120"/>
        <w:jc w:val="both"/>
        <w:rPr>
          <w:lang w:val="ru-RU"/>
        </w:rPr>
      </w:pPr>
    </w:p>
    <w:p w:rsidR="00B21219" w:rsidRPr="00D56007" w:rsidRDefault="00671F73">
      <w:pPr>
        <w:spacing w:after="0" w:line="264" w:lineRule="auto"/>
        <w:ind w:left="120"/>
        <w:jc w:val="both"/>
        <w:rPr>
          <w:lang w:val="ru-RU"/>
        </w:rPr>
      </w:pPr>
      <w:r w:rsidRPr="00D56007">
        <w:rPr>
          <w:rFonts w:ascii="Times New Roman" w:hAnsi="Times New Roman"/>
          <w:b/>
          <w:color w:val="000000"/>
          <w:sz w:val="28"/>
          <w:lang w:val="ru-RU"/>
        </w:rPr>
        <w:t>10 КЛАСС</w:t>
      </w:r>
      <w:r w:rsidRPr="00D56007">
        <w:rPr>
          <w:rFonts w:ascii="Times New Roman" w:hAnsi="Times New Roman"/>
          <w:color w:val="000000"/>
          <w:sz w:val="28"/>
          <w:lang w:val="ru-RU"/>
        </w:rPr>
        <w:t xml:space="preserve"> </w:t>
      </w:r>
    </w:p>
    <w:p w:rsidR="00B21219" w:rsidRPr="00D56007" w:rsidRDefault="00B21219">
      <w:pPr>
        <w:spacing w:after="0" w:line="264" w:lineRule="auto"/>
        <w:ind w:left="120"/>
        <w:jc w:val="both"/>
        <w:rPr>
          <w:lang w:val="ru-RU"/>
        </w:rPr>
      </w:pPr>
    </w:p>
    <w:p w:rsidR="00B21219" w:rsidRPr="00D56007" w:rsidRDefault="00671F73">
      <w:pPr>
        <w:spacing w:after="0" w:line="264" w:lineRule="auto"/>
        <w:ind w:left="120"/>
        <w:jc w:val="both"/>
        <w:rPr>
          <w:lang w:val="ru-RU"/>
        </w:rPr>
      </w:pPr>
      <w:r w:rsidRPr="00D56007">
        <w:rPr>
          <w:rFonts w:ascii="Times New Roman" w:hAnsi="Times New Roman"/>
          <w:b/>
          <w:color w:val="000000"/>
          <w:sz w:val="28"/>
          <w:lang w:val="ru-RU"/>
        </w:rPr>
        <w:t>ОРГАНИЧЕСКАЯ ХИМИЯ</w:t>
      </w:r>
    </w:p>
    <w:p w:rsidR="00B21219" w:rsidRPr="00D56007" w:rsidRDefault="00B21219">
      <w:pPr>
        <w:spacing w:after="0" w:line="264" w:lineRule="auto"/>
        <w:ind w:left="120"/>
        <w:jc w:val="both"/>
        <w:rPr>
          <w:lang w:val="ru-RU"/>
        </w:rPr>
      </w:pPr>
    </w:p>
    <w:p w:rsidR="00B21219" w:rsidRPr="00D56007" w:rsidRDefault="00671F73">
      <w:pPr>
        <w:spacing w:after="0" w:line="264" w:lineRule="auto"/>
        <w:ind w:firstLine="600"/>
        <w:jc w:val="both"/>
        <w:rPr>
          <w:lang w:val="ru-RU"/>
        </w:rPr>
      </w:pPr>
      <w:r w:rsidRPr="00D56007">
        <w:rPr>
          <w:rFonts w:ascii="Times New Roman" w:hAnsi="Times New Roman"/>
          <w:b/>
          <w:color w:val="000000"/>
          <w:sz w:val="28"/>
          <w:lang w:val="ru-RU"/>
        </w:rPr>
        <w:t>Теоретические основы органической химии</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D56007">
        <w:rPr>
          <w:rFonts w:ascii="Times New Roman" w:hAnsi="Times New Roman"/>
          <w:color w:val="000000"/>
          <w:sz w:val="28"/>
          <w:lang w:val="ru-RU"/>
        </w:rPr>
        <w:t>ств пр</w:t>
      </w:r>
      <w:proofErr w:type="gramEnd"/>
      <w:r w:rsidRPr="00D56007">
        <w:rPr>
          <w:rFonts w:ascii="Times New Roman" w:hAnsi="Times New Roman"/>
          <w:color w:val="000000"/>
          <w:sz w:val="28"/>
          <w:lang w:val="ru-RU"/>
        </w:rPr>
        <w:t>и нагревании (плавление, обугливание и горение).</w:t>
      </w:r>
    </w:p>
    <w:p w:rsidR="00B21219" w:rsidRPr="00D56007" w:rsidRDefault="00671F73">
      <w:pPr>
        <w:spacing w:after="0" w:line="264" w:lineRule="auto"/>
        <w:ind w:firstLine="600"/>
        <w:jc w:val="both"/>
        <w:rPr>
          <w:lang w:val="ru-RU"/>
        </w:rPr>
      </w:pPr>
      <w:r w:rsidRPr="00D56007">
        <w:rPr>
          <w:rFonts w:ascii="Times New Roman" w:hAnsi="Times New Roman"/>
          <w:b/>
          <w:color w:val="000000"/>
          <w:sz w:val="28"/>
          <w:lang w:val="ru-RU"/>
        </w:rPr>
        <w:t>Углеводороды</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Алканы</w:t>
      </w:r>
      <w:proofErr w:type="spellEnd"/>
      <w:r w:rsidRPr="00D56007">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D56007">
        <w:rPr>
          <w:rFonts w:ascii="Times New Roman" w:hAnsi="Times New Roman"/>
          <w:color w:val="000000"/>
          <w:sz w:val="28"/>
          <w:lang w:val="ru-RU"/>
        </w:rPr>
        <w:t>алканов</w:t>
      </w:r>
      <w:proofErr w:type="spellEnd"/>
      <w:r w:rsidRPr="00D56007">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Алкены</w:t>
      </w:r>
      <w:proofErr w:type="spellEnd"/>
      <w:r w:rsidRPr="00D56007">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D56007">
        <w:rPr>
          <w:rFonts w:ascii="Times New Roman" w:hAnsi="Times New Roman"/>
          <w:color w:val="000000"/>
          <w:sz w:val="28"/>
          <w:lang w:val="ru-RU"/>
        </w:rPr>
        <w:t>алкенов</w:t>
      </w:r>
      <w:proofErr w:type="spellEnd"/>
      <w:r w:rsidRPr="00D56007">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Алкадиены</w:t>
      </w:r>
      <w:proofErr w:type="spellEnd"/>
      <w:r w:rsidRPr="00D56007">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Алкины</w:t>
      </w:r>
      <w:proofErr w:type="spellEnd"/>
      <w:r w:rsidRPr="00D56007">
        <w:rPr>
          <w:rFonts w:ascii="Times New Roman" w:hAnsi="Times New Roman"/>
          <w:color w:val="000000"/>
          <w:sz w:val="28"/>
          <w:lang w:val="ru-RU"/>
        </w:rPr>
        <w:t xml:space="preserve">: состав и особенности строения, гомологический ряд. </w:t>
      </w:r>
      <w:proofErr w:type="gramStart"/>
      <w:r w:rsidRPr="00D56007">
        <w:rPr>
          <w:rFonts w:ascii="Times New Roman" w:hAnsi="Times New Roman"/>
          <w:color w:val="000000"/>
          <w:sz w:val="28"/>
          <w:lang w:val="ru-RU"/>
        </w:rPr>
        <w:t xml:space="preserve">Ацетилен – простейший представитель </w:t>
      </w:r>
      <w:proofErr w:type="spellStart"/>
      <w:r w:rsidRPr="00D56007">
        <w:rPr>
          <w:rFonts w:ascii="Times New Roman" w:hAnsi="Times New Roman"/>
          <w:color w:val="000000"/>
          <w:sz w:val="28"/>
          <w:lang w:val="ru-RU"/>
        </w:rPr>
        <w:t>алкинов</w:t>
      </w:r>
      <w:proofErr w:type="spellEnd"/>
      <w:r w:rsidRPr="00D56007">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D56007">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D56007">
        <w:rPr>
          <w:rFonts w:ascii="Times New Roman" w:hAnsi="Times New Roman"/>
          <w:color w:val="000000"/>
          <w:sz w:val="28"/>
          <w:lang w:val="ru-RU"/>
        </w:rPr>
        <w:t xml:space="preserve"> Токсичность </w:t>
      </w:r>
      <w:proofErr w:type="spellStart"/>
      <w:r w:rsidRPr="00D56007">
        <w:rPr>
          <w:rFonts w:ascii="Times New Roman" w:hAnsi="Times New Roman"/>
          <w:color w:val="000000"/>
          <w:sz w:val="28"/>
          <w:lang w:val="ru-RU"/>
        </w:rPr>
        <w:lastRenderedPageBreak/>
        <w:t>аренов</w:t>
      </w:r>
      <w:proofErr w:type="spellEnd"/>
      <w:r w:rsidRPr="00D56007">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D56007">
        <w:rPr>
          <w:rFonts w:ascii="Times New Roman" w:hAnsi="Times New Roman"/>
          <w:color w:val="000000"/>
          <w:sz w:val="28"/>
          <w:u w:val="single"/>
          <w:lang w:val="ru-RU"/>
        </w:rPr>
        <w:t>практической работы</w:t>
      </w:r>
      <w:r w:rsidRPr="00D56007">
        <w:rPr>
          <w:rFonts w:ascii="Times New Roman" w:hAnsi="Times New Roman"/>
          <w:color w:val="000000"/>
          <w:sz w:val="28"/>
          <w:lang w:val="ru-RU"/>
        </w:rPr>
        <w:t xml:space="preserve">: получение этилена и изучение его свойств.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Расчётные задачи.</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D56007">
        <w:rPr>
          <w:rFonts w:ascii="Times New Roman" w:hAnsi="Times New Roman"/>
          <w:color w:val="000000"/>
          <w:sz w:val="28"/>
          <w:lang w:val="ru-RU"/>
        </w:rPr>
        <w:t>известным</w:t>
      </w:r>
      <w:proofErr w:type="gramEnd"/>
      <w:r w:rsidRPr="00D56007">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B21219" w:rsidRPr="00D56007" w:rsidRDefault="00671F73">
      <w:pPr>
        <w:spacing w:after="0" w:line="264" w:lineRule="auto"/>
        <w:ind w:firstLine="600"/>
        <w:jc w:val="both"/>
        <w:rPr>
          <w:lang w:val="ru-RU"/>
        </w:rPr>
      </w:pPr>
      <w:r w:rsidRPr="00D56007">
        <w:rPr>
          <w:rFonts w:ascii="Times New Roman" w:hAnsi="Times New Roman"/>
          <w:b/>
          <w:color w:val="000000"/>
          <w:sz w:val="28"/>
          <w:lang w:val="ru-RU"/>
        </w:rPr>
        <w:t>Кислородсодержащие органические соединения</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D56007">
        <w:rPr>
          <w:rFonts w:ascii="Times New Roman" w:hAnsi="Times New Roman"/>
          <w:color w:val="000000"/>
          <w:sz w:val="28"/>
          <w:lang w:val="ru-RU"/>
        </w:rPr>
        <w:t>галогеноводородами</w:t>
      </w:r>
      <w:proofErr w:type="spellEnd"/>
      <w:r w:rsidRPr="00D56007">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Альдегиды и </w:t>
      </w:r>
      <w:r w:rsidRPr="00D56007">
        <w:rPr>
          <w:rFonts w:ascii="Times New Roman" w:hAnsi="Times New Roman"/>
          <w:i/>
          <w:color w:val="000000"/>
          <w:sz w:val="28"/>
          <w:lang w:val="ru-RU"/>
        </w:rPr>
        <w:t>кетоны</w:t>
      </w:r>
      <w:r w:rsidRPr="00D56007">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lastRenderedPageBreak/>
        <w:t>Углеводы: состав, классификация углеводов (мон</w:t>
      </w:r>
      <w:proofErr w:type="gramStart"/>
      <w:r w:rsidRPr="00D56007">
        <w:rPr>
          <w:rFonts w:ascii="Times New Roman" w:hAnsi="Times New Roman"/>
          <w:color w:val="000000"/>
          <w:sz w:val="28"/>
          <w:lang w:val="ru-RU"/>
        </w:rPr>
        <w:t>о-</w:t>
      </w:r>
      <w:proofErr w:type="gramEnd"/>
      <w:r w:rsidRPr="00D56007">
        <w:rPr>
          <w:rFonts w:ascii="Times New Roman" w:hAnsi="Times New Roman"/>
          <w:color w:val="000000"/>
          <w:sz w:val="28"/>
          <w:lang w:val="ru-RU"/>
        </w:rPr>
        <w:t xml:space="preserve">, </w:t>
      </w:r>
      <w:proofErr w:type="spellStart"/>
      <w:r w:rsidRPr="00D56007">
        <w:rPr>
          <w:rFonts w:ascii="Times New Roman" w:hAnsi="Times New Roman"/>
          <w:color w:val="000000"/>
          <w:sz w:val="28"/>
          <w:lang w:val="ru-RU"/>
        </w:rPr>
        <w:t>ди</w:t>
      </w:r>
      <w:proofErr w:type="spellEnd"/>
      <w:r w:rsidRPr="00D56007">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D56007">
        <w:rPr>
          <w:rFonts w:ascii="Times New Roman" w:hAnsi="Times New Roman"/>
          <w:color w:val="000000"/>
          <w:sz w:val="28"/>
          <w:lang w:val="ru-RU"/>
        </w:rPr>
        <w:t>гидроксидом</w:t>
      </w:r>
      <w:proofErr w:type="spellEnd"/>
      <w:r w:rsidRPr="00D56007">
        <w:rPr>
          <w:rFonts w:ascii="Times New Roman" w:hAnsi="Times New Roman"/>
          <w:color w:val="000000"/>
          <w:sz w:val="28"/>
          <w:lang w:val="ru-RU"/>
        </w:rPr>
        <w:t xml:space="preserve"> меди(</w:t>
      </w:r>
      <w:r>
        <w:rPr>
          <w:rFonts w:ascii="Times New Roman" w:hAnsi="Times New Roman"/>
          <w:color w:val="000000"/>
          <w:sz w:val="28"/>
        </w:rPr>
        <w:t>II</w:t>
      </w:r>
      <w:r w:rsidRPr="00D56007">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D56007">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D56007">
        <w:rPr>
          <w:rFonts w:ascii="Times New Roman" w:hAnsi="Times New Roman"/>
          <w:color w:val="000000"/>
          <w:sz w:val="28"/>
          <w:lang w:val="ru-RU"/>
        </w:rPr>
        <w:t>иодом</w:t>
      </w:r>
      <w:proofErr w:type="spellEnd"/>
      <w:r w:rsidRPr="00D56007">
        <w:rPr>
          <w:rFonts w:ascii="Times New Roman" w:hAnsi="Times New Roman"/>
          <w:color w:val="000000"/>
          <w:sz w:val="28"/>
          <w:lang w:val="ru-RU"/>
        </w:rPr>
        <w:t>).</w:t>
      </w:r>
    </w:p>
    <w:p w:rsidR="00B21219" w:rsidRPr="00D56007" w:rsidRDefault="00671F73">
      <w:pPr>
        <w:spacing w:after="0" w:line="264" w:lineRule="auto"/>
        <w:ind w:firstLine="600"/>
        <w:jc w:val="both"/>
        <w:rPr>
          <w:lang w:val="ru-RU"/>
        </w:rPr>
      </w:pPr>
      <w:proofErr w:type="gramStart"/>
      <w:r w:rsidRPr="00D56007">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D56007">
        <w:rPr>
          <w:rFonts w:ascii="Times New Roman" w:hAnsi="Times New Roman"/>
          <w:color w:val="000000"/>
          <w:sz w:val="28"/>
          <w:lang w:val="ru-RU"/>
        </w:rPr>
        <w:t xml:space="preserve">)), многоатомных спиртов (взаимодействие глицерина с </w:t>
      </w:r>
      <w:proofErr w:type="spellStart"/>
      <w:r w:rsidRPr="00D56007">
        <w:rPr>
          <w:rFonts w:ascii="Times New Roman" w:hAnsi="Times New Roman"/>
          <w:color w:val="000000"/>
          <w:sz w:val="28"/>
          <w:lang w:val="ru-RU"/>
        </w:rPr>
        <w:t>гидроксидом</w:t>
      </w:r>
      <w:proofErr w:type="spellEnd"/>
      <w:r w:rsidRPr="00D56007">
        <w:rPr>
          <w:rFonts w:ascii="Times New Roman" w:hAnsi="Times New Roman"/>
          <w:color w:val="000000"/>
          <w:sz w:val="28"/>
          <w:lang w:val="ru-RU"/>
        </w:rPr>
        <w:t xml:space="preserve"> меди(</w:t>
      </w:r>
      <w:r>
        <w:rPr>
          <w:rFonts w:ascii="Times New Roman" w:hAnsi="Times New Roman"/>
          <w:color w:val="000000"/>
          <w:sz w:val="28"/>
        </w:rPr>
        <w:t>II</w:t>
      </w:r>
      <w:r w:rsidRPr="00D56007">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D56007">
        <w:rPr>
          <w:rFonts w:ascii="Times New Roman" w:hAnsi="Times New Roman"/>
          <w:color w:val="000000"/>
          <w:sz w:val="28"/>
          <w:lang w:val="ru-RU"/>
        </w:rPr>
        <w:t xml:space="preserve">) и </w:t>
      </w:r>
      <w:proofErr w:type="spellStart"/>
      <w:r w:rsidRPr="00D56007">
        <w:rPr>
          <w:rFonts w:ascii="Times New Roman" w:hAnsi="Times New Roman"/>
          <w:color w:val="000000"/>
          <w:sz w:val="28"/>
          <w:lang w:val="ru-RU"/>
        </w:rPr>
        <w:t>гидроксидом</w:t>
      </w:r>
      <w:proofErr w:type="spellEnd"/>
      <w:r w:rsidRPr="00D56007">
        <w:rPr>
          <w:rFonts w:ascii="Times New Roman" w:hAnsi="Times New Roman"/>
          <w:color w:val="000000"/>
          <w:sz w:val="28"/>
          <w:lang w:val="ru-RU"/>
        </w:rPr>
        <w:t xml:space="preserve"> меди(</w:t>
      </w:r>
      <w:r>
        <w:rPr>
          <w:rFonts w:ascii="Times New Roman" w:hAnsi="Times New Roman"/>
          <w:color w:val="000000"/>
          <w:sz w:val="28"/>
        </w:rPr>
        <w:t>II</w:t>
      </w:r>
      <w:r w:rsidRPr="00D56007">
        <w:rPr>
          <w:rFonts w:ascii="Times New Roman" w:hAnsi="Times New Roman"/>
          <w:color w:val="000000"/>
          <w:sz w:val="28"/>
          <w:lang w:val="ru-RU"/>
        </w:rPr>
        <w:t xml:space="preserve">), взаимодействие крахмала с </w:t>
      </w:r>
      <w:proofErr w:type="spellStart"/>
      <w:r w:rsidRPr="00D56007">
        <w:rPr>
          <w:rFonts w:ascii="Times New Roman" w:hAnsi="Times New Roman"/>
          <w:color w:val="000000"/>
          <w:sz w:val="28"/>
          <w:lang w:val="ru-RU"/>
        </w:rPr>
        <w:t>иодом</w:t>
      </w:r>
      <w:proofErr w:type="spellEnd"/>
      <w:r w:rsidRPr="00D56007">
        <w:rPr>
          <w:rFonts w:ascii="Times New Roman" w:hAnsi="Times New Roman"/>
          <w:color w:val="000000"/>
          <w:sz w:val="28"/>
          <w:lang w:val="ru-RU"/>
        </w:rPr>
        <w:t>), проведение практической работы: свойства раствора уксусной кислоты.</w:t>
      </w:r>
      <w:proofErr w:type="gramEnd"/>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Расчётные задачи.</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D56007">
        <w:rPr>
          <w:rFonts w:ascii="Times New Roman" w:hAnsi="Times New Roman"/>
          <w:color w:val="000000"/>
          <w:sz w:val="28"/>
          <w:lang w:val="ru-RU"/>
        </w:rPr>
        <w:t>известным</w:t>
      </w:r>
      <w:proofErr w:type="gramEnd"/>
      <w:r w:rsidRPr="00D56007">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Азотсодержащие органические соединения.</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Аминокислоты как </w:t>
      </w:r>
      <w:proofErr w:type="spellStart"/>
      <w:r w:rsidRPr="00D56007">
        <w:rPr>
          <w:rFonts w:ascii="Times New Roman" w:hAnsi="Times New Roman"/>
          <w:color w:val="000000"/>
          <w:sz w:val="28"/>
          <w:lang w:val="ru-RU"/>
        </w:rPr>
        <w:t>амфотерные</w:t>
      </w:r>
      <w:proofErr w:type="spellEnd"/>
      <w:r w:rsidRPr="00D56007">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B21219" w:rsidRPr="00D56007" w:rsidRDefault="00671F73">
      <w:pPr>
        <w:spacing w:after="0" w:line="264" w:lineRule="auto"/>
        <w:ind w:firstLine="600"/>
        <w:jc w:val="both"/>
        <w:rPr>
          <w:lang w:val="ru-RU"/>
        </w:rPr>
      </w:pPr>
      <w:r w:rsidRPr="00D56007">
        <w:rPr>
          <w:rFonts w:ascii="Times New Roman" w:hAnsi="Times New Roman"/>
          <w:b/>
          <w:color w:val="000000"/>
          <w:sz w:val="28"/>
          <w:lang w:val="ru-RU"/>
        </w:rPr>
        <w:t>Высокомолекулярные соединения</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Межпредметные</w:t>
      </w:r>
      <w:proofErr w:type="spellEnd"/>
      <w:r w:rsidRPr="00D56007">
        <w:rPr>
          <w:rFonts w:ascii="Times New Roman" w:hAnsi="Times New Roman"/>
          <w:color w:val="000000"/>
          <w:sz w:val="28"/>
          <w:lang w:val="ru-RU"/>
        </w:rPr>
        <w:t xml:space="preserve"> связи.</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lastRenderedPageBreak/>
        <w:t xml:space="preserve">Реализация </w:t>
      </w:r>
      <w:proofErr w:type="spellStart"/>
      <w:r w:rsidRPr="00D56007">
        <w:rPr>
          <w:rFonts w:ascii="Times New Roman" w:hAnsi="Times New Roman"/>
          <w:color w:val="000000"/>
          <w:sz w:val="28"/>
          <w:lang w:val="ru-RU"/>
        </w:rPr>
        <w:t>межпредметных</w:t>
      </w:r>
      <w:proofErr w:type="spellEnd"/>
      <w:r w:rsidRPr="00D56007">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D56007">
        <w:rPr>
          <w:rFonts w:ascii="Times New Roman" w:hAnsi="Times New Roman"/>
          <w:color w:val="000000"/>
          <w:sz w:val="28"/>
          <w:lang w:val="ru-RU"/>
        </w:rPr>
        <w:t>естественно-научных</w:t>
      </w:r>
      <w:proofErr w:type="spellEnd"/>
      <w:proofErr w:type="gramEnd"/>
      <w:r w:rsidRPr="00D56007">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D56007">
        <w:rPr>
          <w:rFonts w:ascii="Times New Roman" w:hAnsi="Times New Roman"/>
          <w:color w:val="000000"/>
          <w:sz w:val="28"/>
          <w:lang w:val="ru-RU"/>
        </w:rPr>
        <w:t>естественно-научного</w:t>
      </w:r>
      <w:proofErr w:type="spellEnd"/>
      <w:r w:rsidRPr="00D56007">
        <w:rPr>
          <w:rFonts w:ascii="Times New Roman" w:hAnsi="Times New Roman"/>
          <w:color w:val="000000"/>
          <w:sz w:val="28"/>
          <w:lang w:val="ru-RU"/>
        </w:rPr>
        <w:t xml:space="preserve"> цикла.</w:t>
      </w:r>
    </w:p>
    <w:p w:rsidR="00B21219" w:rsidRPr="00D56007" w:rsidRDefault="00671F73">
      <w:pPr>
        <w:spacing w:after="0" w:line="264" w:lineRule="auto"/>
        <w:ind w:firstLine="600"/>
        <w:jc w:val="both"/>
        <w:rPr>
          <w:lang w:val="ru-RU"/>
        </w:rPr>
      </w:pPr>
      <w:proofErr w:type="gramStart"/>
      <w:r w:rsidRPr="00D56007">
        <w:rPr>
          <w:rFonts w:ascii="Times New Roman" w:hAnsi="Times New Roman"/>
          <w:color w:val="000000"/>
          <w:sz w:val="28"/>
          <w:lang w:val="ru-RU"/>
        </w:rPr>
        <w:t xml:space="preserve">Общие </w:t>
      </w:r>
      <w:proofErr w:type="spellStart"/>
      <w:r w:rsidRPr="00D56007">
        <w:rPr>
          <w:rFonts w:ascii="Times New Roman" w:hAnsi="Times New Roman"/>
          <w:color w:val="000000"/>
          <w:sz w:val="28"/>
          <w:lang w:val="ru-RU"/>
        </w:rPr>
        <w:t>естественно-научные</w:t>
      </w:r>
      <w:proofErr w:type="spellEnd"/>
      <w:r w:rsidRPr="00D56007">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B21219" w:rsidRPr="00D56007" w:rsidRDefault="00671F73">
      <w:pPr>
        <w:spacing w:after="0" w:line="264" w:lineRule="auto"/>
        <w:ind w:firstLine="600"/>
        <w:jc w:val="both"/>
        <w:rPr>
          <w:lang w:val="ru-RU"/>
        </w:rPr>
      </w:pPr>
      <w:proofErr w:type="gramStart"/>
      <w:r w:rsidRPr="00D56007">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B21219" w:rsidRPr="00D56007" w:rsidRDefault="00671F73">
      <w:pPr>
        <w:spacing w:after="0" w:line="264" w:lineRule="auto"/>
        <w:ind w:firstLine="600"/>
        <w:jc w:val="both"/>
        <w:rPr>
          <w:lang w:val="ru-RU"/>
        </w:rPr>
      </w:pPr>
      <w:proofErr w:type="gramStart"/>
      <w:r w:rsidRPr="00D56007">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География: минералы, горные породы, полезные ископаемые, топливо, ресурсы.</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B21219" w:rsidRPr="00D56007" w:rsidRDefault="00B21219">
      <w:pPr>
        <w:spacing w:after="0" w:line="264" w:lineRule="auto"/>
        <w:ind w:left="120"/>
        <w:jc w:val="both"/>
        <w:rPr>
          <w:lang w:val="ru-RU"/>
        </w:rPr>
      </w:pPr>
    </w:p>
    <w:p w:rsidR="00B21219" w:rsidRPr="00D56007" w:rsidRDefault="00671F73">
      <w:pPr>
        <w:spacing w:after="0" w:line="264" w:lineRule="auto"/>
        <w:ind w:left="120"/>
        <w:jc w:val="both"/>
        <w:rPr>
          <w:lang w:val="ru-RU"/>
        </w:rPr>
      </w:pPr>
      <w:r w:rsidRPr="00D56007">
        <w:rPr>
          <w:rFonts w:ascii="Times New Roman" w:hAnsi="Times New Roman"/>
          <w:b/>
          <w:color w:val="000000"/>
          <w:sz w:val="28"/>
          <w:lang w:val="ru-RU"/>
        </w:rPr>
        <w:t xml:space="preserve">11 КЛАСС </w:t>
      </w:r>
    </w:p>
    <w:p w:rsidR="00B21219" w:rsidRPr="00D56007" w:rsidRDefault="00B21219">
      <w:pPr>
        <w:spacing w:after="0" w:line="264" w:lineRule="auto"/>
        <w:ind w:left="120"/>
        <w:jc w:val="both"/>
        <w:rPr>
          <w:lang w:val="ru-RU"/>
        </w:rPr>
      </w:pPr>
    </w:p>
    <w:p w:rsidR="00B21219" w:rsidRPr="00D56007" w:rsidRDefault="00671F73">
      <w:pPr>
        <w:spacing w:after="0" w:line="264" w:lineRule="auto"/>
        <w:ind w:left="120"/>
        <w:jc w:val="both"/>
        <w:rPr>
          <w:lang w:val="ru-RU"/>
        </w:rPr>
      </w:pPr>
      <w:r w:rsidRPr="00D56007">
        <w:rPr>
          <w:rFonts w:ascii="Times New Roman" w:hAnsi="Times New Roman"/>
          <w:b/>
          <w:color w:val="000000"/>
          <w:sz w:val="28"/>
          <w:lang w:val="ru-RU"/>
        </w:rPr>
        <w:t>ОБЩАЯ И НЕОРГАНИЧЕСКАЯ ХИМИЯ</w:t>
      </w:r>
    </w:p>
    <w:p w:rsidR="00B21219" w:rsidRPr="00D56007" w:rsidRDefault="00B21219">
      <w:pPr>
        <w:spacing w:after="0" w:line="264" w:lineRule="auto"/>
        <w:ind w:left="120"/>
        <w:jc w:val="both"/>
        <w:rPr>
          <w:lang w:val="ru-RU"/>
        </w:rPr>
      </w:pPr>
    </w:p>
    <w:p w:rsidR="00B21219" w:rsidRPr="00D56007" w:rsidRDefault="00671F73">
      <w:pPr>
        <w:spacing w:after="0" w:line="264" w:lineRule="auto"/>
        <w:ind w:firstLine="600"/>
        <w:jc w:val="both"/>
        <w:rPr>
          <w:lang w:val="ru-RU"/>
        </w:rPr>
      </w:pPr>
      <w:r w:rsidRPr="00D56007">
        <w:rPr>
          <w:rFonts w:ascii="Times New Roman" w:hAnsi="Times New Roman"/>
          <w:b/>
          <w:color w:val="000000"/>
          <w:sz w:val="28"/>
          <w:lang w:val="ru-RU"/>
        </w:rPr>
        <w:t>Теоретические основы химии</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D56007">
        <w:rPr>
          <w:rFonts w:ascii="Times New Roman" w:hAnsi="Times New Roman"/>
          <w:color w:val="000000"/>
          <w:sz w:val="28"/>
          <w:lang w:val="ru-RU"/>
        </w:rPr>
        <w:t>орбитали</w:t>
      </w:r>
      <w:proofErr w:type="spellEnd"/>
      <w:r w:rsidRPr="00D56007">
        <w:rPr>
          <w:rFonts w:ascii="Times New Roman" w:hAnsi="Times New Roman"/>
          <w:color w:val="000000"/>
          <w:sz w:val="28"/>
          <w:lang w:val="ru-RU"/>
        </w:rPr>
        <w:t xml:space="preserve">, </w:t>
      </w:r>
      <w:r>
        <w:rPr>
          <w:rFonts w:ascii="Times New Roman" w:hAnsi="Times New Roman"/>
          <w:color w:val="000000"/>
          <w:sz w:val="28"/>
        </w:rPr>
        <w:t>s</w:t>
      </w:r>
      <w:r w:rsidRPr="00D56007">
        <w:rPr>
          <w:rFonts w:ascii="Times New Roman" w:hAnsi="Times New Roman"/>
          <w:color w:val="000000"/>
          <w:sz w:val="28"/>
          <w:lang w:val="ru-RU"/>
        </w:rPr>
        <w:t xml:space="preserve">-, </w:t>
      </w:r>
      <w:r>
        <w:rPr>
          <w:rFonts w:ascii="Times New Roman" w:hAnsi="Times New Roman"/>
          <w:color w:val="000000"/>
          <w:sz w:val="28"/>
        </w:rPr>
        <w:t>p</w:t>
      </w:r>
      <w:r w:rsidRPr="00D56007">
        <w:rPr>
          <w:rFonts w:ascii="Times New Roman" w:hAnsi="Times New Roman"/>
          <w:color w:val="000000"/>
          <w:sz w:val="28"/>
          <w:lang w:val="ru-RU"/>
        </w:rPr>
        <w:t xml:space="preserve">-, </w:t>
      </w:r>
      <w:r>
        <w:rPr>
          <w:rFonts w:ascii="Times New Roman" w:hAnsi="Times New Roman"/>
          <w:color w:val="000000"/>
          <w:sz w:val="28"/>
        </w:rPr>
        <w:t>d</w:t>
      </w:r>
      <w:r w:rsidRPr="00D56007">
        <w:rPr>
          <w:rFonts w:ascii="Times New Roman" w:hAnsi="Times New Roman"/>
          <w:color w:val="000000"/>
          <w:sz w:val="28"/>
          <w:lang w:val="ru-RU"/>
        </w:rPr>
        <w:t xml:space="preserve">- элементы. Особенности распределения электронов по </w:t>
      </w:r>
      <w:proofErr w:type="spellStart"/>
      <w:r w:rsidRPr="00D56007">
        <w:rPr>
          <w:rFonts w:ascii="Times New Roman" w:hAnsi="Times New Roman"/>
          <w:color w:val="000000"/>
          <w:sz w:val="28"/>
          <w:lang w:val="ru-RU"/>
        </w:rPr>
        <w:t>орбиталям</w:t>
      </w:r>
      <w:proofErr w:type="spellEnd"/>
      <w:r w:rsidRPr="00D56007">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Строение вещества. Химическая связь. Виды химической связи (</w:t>
      </w:r>
      <w:proofErr w:type="gramStart"/>
      <w:r w:rsidRPr="00D56007">
        <w:rPr>
          <w:rFonts w:ascii="Times New Roman" w:hAnsi="Times New Roman"/>
          <w:color w:val="000000"/>
          <w:sz w:val="28"/>
          <w:lang w:val="ru-RU"/>
        </w:rPr>
        <w:t>ковалентная</w:t>
      </w:r>
      <w:proofErr w:type="gramEnd"/>
      <w:r w:rsidRPr="00D56007">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D56007">
        <w:rPr>
          <w:rFonts w:ascii="Times New Roman" w:hAnsi="Times New Roman"/>
          <w:color w:val="000000"/>
          <w:sz w:val="28"/>
          <w:lang w:val="ru-RU"/>
        </w:rPr>
        <w:t>Электроотрицательность</w:t>
      </w:r>
      <w:proofErr w:type="spellEnd"/>
      <w:r w:rsidRPr="00D56007">
        <w:rPr>
          <w:rFonts w:ascii="Times New Roman" w:hAnsi="Times New Roman"/>
          <w:color w:val="000000"/>
          <w:sz w:val="28"/>
          <w:lang w:val="ru-RU"/>
        </w:rPr>
        <w:t xml:space="preserve">. Степень окисления. Ионы: катионы и анионы.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D56007">
        <w:rPr>
          <w:rFonts w:ascii="Times New Roman" w:hAnsi="Times New Roman"/>
          <w:color w:val="000000"/>
          <w:sz w:val="28"/>
          <w:lang w:val="ru-RU"/>
        </w:rPr>
        <w:t>Ле</w:t>
      </w:r>
      <w:proofErr w:type="spellEnd"/>
      <w:r w:rsidRPr="00D56007">
        <w:rPr>
          <w:rFonts w:ascii="Times New Roman" w:hAnsi="Times New Roman"/>
          <w:color w:val="000000"/>
          <w:sz w:val="28"/>
          <w:lang w:val="ru-RU"/>
        </w:rPr>
        <w:t xml:space="preserve"> </w:t>
      </w:r>
      <w:proofErr w:type="spellStart"/>
      <w:r w:rsidRPr="00D56007">
        <w:rPr>
          <w:rFonts w:ascii="Times New Roman" w:hAnsi="Times New Roman"/>
          <w:color w:val="000000"/>
          <w:sz w:val="28"/>
          <w:lang w:val="ru-RU"/>
        </w:rPr>
        <w:t>Шателье</w:t>
      </w:r>
      <w:proofErr w:type="spellEnd"/>
      <w:r w:rsidRPr="00D56007">
        <w:rPr>
          <w:rFonts w:ascii="Times New Roman" w:hAnsi="Times New Roman"/>
          <w:color w:val="000000"/>
          <w:sz w:val="28"/>
          <w:lang w:val="ru-RU"/>
        </w:rPr>
        <w:t xml:space="preserve">.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Окислительно-восстановительные реакции. </w:t>
      </w:r>
    </w:p>
    <w:p w:rsidR="00B21219" w:rsidRPr="00D56007" w:rsidRDefault="00671F73">
      <w:pPr>
        <w:spacing w:after="0" w:line="264" w:lineRule="auto"/>
        <w:ind w:firstLine="600"/>
        <w:jc w:val="both"/>
        <w:rPr>
          <w:lang w:val="ru-RU"/>
        </w:rPr>
      </w:pPr>
      <w:proofErr w:type="gramStart"/>
      <w:r w:rsidRPr="00D56007">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D56007">
        <w:rPr>
          <w:rFonts w:ascii="Times New Roman" w:hAnsi="Times New Roman"/>
          <w:color w:val="000000"/>
          <w:sz w:val="28"/>
          <w:lang w:val="ru-RU"/>
        </w:rPr>
        <w:t>пероксида</w:t>
      </w:r>
      <w:proofErr w:type="spellEnd"/>
      <w:r w:rsidRPr="00D56007">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Расчётные задачи.</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B21219" w:rsidRPr="00D56007" w:rsidRDefault="00671F73">
      <w:pPr>
        <w:spacing w:after="0" w:line="264" w:lineRule="auto"/>
        <w:ind w:firstLine="600"/>
        <w:jc w:val="both"/>
        <w:rPr>
          <w:lang w:val="ru-RU"/>
        </w:rPr>
      </w:pPr>
      <w:r w:rsidRPr="00D56007">
        <w:rPr>
          <w:rFonts w:ascii="Times New Roman" w:hAnsi="Times New Roman"/>
          <w:b/>
          <w:color w:val="000000"/>
          <w:sz w:val="28"/>
          <w:lang w:val="ru-RU"/>
        </w:rPr>
        <w:t>Неорганическая химия</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B21219" w:rsidRPr="00D56007" w:rsidRDefault="00671F73">
      <w:pPr>
        <w:spacing w:after="0" w:line="264" w:lineRule="auto"/>
        <w:ind w:firstLine="600"/>
        <w:jc w:val="both"/>
        <w:rPr>
          <w:lang w:val="ru-RU"/>
        </w:rPr>
      </w:pPr>
      <w:proofErr w:type="gramStart"/>
      <w:r w:rsidRPr="00D56007">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Применение важнейших неметаллов и их соединений.</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B21219" w:rsidRPr="00D56007" w:rsidRDefault="00671F73">
      <w:pPr>
        <w:spacing w:after="0" w:line="264" w:lineRule="auto"/>
        <w:ind w:firstLine="600"/>
        <w:jc w:val="both"/>
        <w:rPr>
          <w:lang w:val="ru-RU"/>
        </w:rPr>
      </w:pPr>
      <w:proofErr w:type="gramStart"/>
      <w:r w:rsidRPr="00D56007">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Общие способы получения металлов. Применение металлов в быту и технике.</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D56007">
        <w:rPr>
          <w:rFonts w:ascii="Times New Roman" w:hAnsi="Times New Roman"/>
          <w:color w:val="000000"/>
          <w:sz w:val="28"/>
          <w:lang w:val="ru-RU"/>
        </w:rPr>
        <w:t>гидроксида</w:t>
      </w:r>
      <w:proofErr w:type="spellEnd"/>
      <w:r w:rsidRPr="00D56007">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Расчётные задачи.</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B21219" w:rsidRPr="00D56007" w:rsidRDefault="00671F73">
      <w:pPr>
        <w:spacing w:after="0" w:line="264" w:lineRule="auto"/>
        <w:ind w:firstLine="600"/>
        <w:jc w:val="both"/>
        <w:rPr>
          <w:lang w:val="ru-RU"/>
        </w:rPr>
      </w:pPr>
      <w:r w:rsidRPr="00D56007">
        <w:rPr>
          <w:rFonts w:ascii="Times New Roman" w:hAnsi="Times New Roman"/>
          <w:b/>
          <w:color w:val="000000"/>
          <w:sz w:val="28"/>
          <w:lang w:val="ru-RU"/>
        </w:rPr>
        <w:t>Химия и жизнь</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D56007">
        <w:rPr>
          <w:rFonts w:ascii="Times New Roman" w:hAnsi="Times New Roman"/>
          <w:color w:val="000000"/>
          <w:sz w:val="28"/>
          <w:lang w:val="ru-RU"/>
        </w:rPr>
        <w:t>наноматериалы</w:t>
      </w:r>
      <w:proofErr w:type="spellEnd"/>
      <w:r w:rsidRPr="00D56007">
        <w:rPr>
          <w:rFonts w:ascii="Times New Roman" w:hAnsi="Times New Roman"/>
          <w:color w:val="000000"/>
          <w:sz w:val="28"/>
          <w:lang w:val="ru-RU"/>
        </w:rPr>
        <w:t xml:space="preserve">, органические и минеральные удобрения.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Межпредметные</w:t>
      </w:r>
      <w:proofErr w:type="spellEnd"/>
      <w:r w:rsidRPr="00D56007">
        <w:rPr>
          <w:rFonts w:ascii="Times New Roman" w:hAnsi="Times New Roman"/>
          <w:color w:val="000000"/>
          <w:sz w:val="28"/>
          <w:lang w:val="ru-RU"/>
        </w:rPr>
        <w:t xml:space="preserve"> связи.</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Реализация </w:t>
      </w:r>
      <w:proofErr w:type="spellStart"/>
      <w:r w:rsidRPr="00D56007">
        <w:rPr>
          <w:rFonts w:ascii="Times New Roman" w:hAnsi="Times New Roman"/>
          <w:color w:val="000000"/>
          <w:sz w:val="28"/>
          <w:lang w:val="ru-RU"/>
        </w:rPr>
        <w:t>межпредметных</w:t>
      </w:r>
      <w:proofErr w:type="spellEnd"/>
      <w:r w:rsidRPr="00D56007">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D56007">
        <w:rPr>
          <w:rFonts w:ascii="Times New Roman" w:hAnsi="Times New Roman"/>
          <w:color w:val="000000"/>
          <w:sz w:val="28"/>
          <w:lang w:val="ru-RU"/>
        </w:rPr>
        <w:t>естественно-научных</w:t>
      </w:r>
      <w:proofErr w:type="spellEnd"/>
      <w:proofErr w:type="gramEnd"/>
      <w:r w:rsidRPr="00D56007">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D56007">
        <w:rPr>
          <w:rFonts w:ascii="Times New Roman" w:hAnsi="Times New Roman"/>
          <w:color w:val="000000"/>
          <w:sz w:val="28"/>
          <w:lang w:val="ru-RU"/>
        </w:rPr>
        <w:t>естественно-научного</w:t>
      </w:r>
      <w:proofErr w:type="spellEnd"/>
      <w:r w:rsidRPr="00D56007">
        <w:rPr>
          <w:rFonts w:ascii="Times New Roman" w:hAnsi="Times New Roman"/>
          <w:color w:val="000000"/>
          <w:sz w:val="28"/>
          <w:lang w:val="ru-RU"/>
        </w:rPr>
        <w:t xml:space="preserve"> цикла.</w:t>
      </w:r>
    </w:p>
    <w:p w:rsidR="00B21219" w:rsidRPr="00D56007" w:rsidRDefault="00671F73">
      <w:pPr>
        <w:spacing w:after="0" w:line="264" w:lineRule="auto"/>
        <w:ind w:firstLine="600"/>
        <w:jc w:val="both"/>
        <w:rPr>
          <w:lang w:val="ru-RU"/>
        </w:rPr>
      </w:pPr>
      <w:proofErr w:type="gramStart"/>
      <w:r w:rsidRPr="00D56007">
        <w:rPr>
          <w:rFonts w:ascii="Times New Roman" w:hAnsi="Times New Roman"/>
          <w:color w:val="000000"/>
          <w:sz w:val="28"/>
          <w:lang w:val="ru-RU"/>
        </w:rPr>
        <w:t xml:space="preserve">Общие </w:t>
      </w:r>
      <w:proofErr w:type="spellStart"/>
      <w:r w:rsidRPr="00D56007">
        <w:rPr>
          <w:rFonts w:ascii="Times New Roman" w:hAnsi="Times New Roman"/>
          <w:color w:val="000000"/>
          <w:sz w:val="28"/>
          <w:lang w:val="ru-RU"/>
        </w:rPr>
        <w:t>естественно-научные</w:t>
      </w:r>
      <w:proofErr w:type="spellEnd"/>
      <w:r w:rsidRPr="00D56007">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B21219" w:rsidRPr="00D56007" w:rsidRDefault="00671F73">
      <w:pPr>
        <w:spacing w:after="0" w:line="264" w:lineRule="auto"/>
        <w:ind w:firstLine="600"/>
        <w:jc w:val="both"/>
        <w:rPr>
          <w:lang w:val="ru-RU"/>
        </w:rPr>
      </w:pPr>
      <w:proofErr w:type="gramStart"/>
      <w:r w:rsidRPr="00D56007">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B21219" w:rsidRPr="00D56007" w:rsidRDefault="00671F73">
      <w:pPr>
        <w:spacing w:after="0" w:line="264" w:lineRule="auto"/>
        <w:ind w:firstLine="600"/>
        <w:jc w:val="both"/>
        <w:rPr>
          <w:lang w:val="ru-RU"/>
        </w:rPr>
      </w:pPr>
      <w:proofErr w:type="gramStart"/>
      <w:r w:rsidRPr="00D56007">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География: минералы, горные породы, полезные ископаемые, топливо, ресурсы.</w:t>
      </w:r>
    </w:p>
    <w:p w:rsidR="00B21219" w:rsidRPr="00D56007" w:rsidRDefault="00671F73">
      <w:pPr>
        <w:spacing w:after="0" w:line="264" w:lineRule="auto"/>
        <w:ind w:firstLine="600"/>
        <w:jc w:val="both"/>
        <w:rPr>
          <w:lang w:val="ru-RU"/>
        </w:rPr>
      </w:pPr>
      <w:proofErr w:type="gramStart"/>
      <w:r w:rsidRPr="00D56007">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D56007">
        <w:rPr>
          <w:rFonts w:ascii="Times New Roman" w:hAnsi="Times New Roman"/>
          <w:color w:val="000000"/>
          <w:sz w:val="28"/>
          <w:lang w:val="ru-RU"/>
        </w:rPr>
        <w:t>нанотехнологии</w:t>
      </w:r>
      <w:proofErr w:type="spellEnd"/>
      <w:r w:rsidRPr="00D56007">
        <w:rPr>
          <w:rFonts w:ascii="Times New Roman" w:hAnsi="Times New Roman"/>
          <w:color w:val="000000"/>
          <w:sz w:val="28"/>
          <w:lang w:val="ru-RU"/>
        </w:rPr>
        <w:t>.</w:t>
      </w:r>
      <w:proofErr w:type="gramEnd"/>
    </w:p>
    <w:p w:rsidR="00B21219" w:rsidRPr="00D56007" w:rsidRDefault="00B21219">
      <w:pPr>
        <w:spacing w:after="0" w:line="264" w:lineRule="auto"/>
        <w:ind w:left="120"/>
        <w:jc w:val="both"/>
        <w:rPr>
          <w:lang w:val="ru-RU"/>
        </w:rPr>
      </w:pPr>
    </w:p>
    <w:p w:rsidR="00B21219" w:rsidRPr="00D56007" w:rsidRDefault="00B21219">
      <w:pPr>
        <w:rPr>
          <w:lang w:val="ru-RU"/>
        </w:rPr>
        <w:sectPr w:rsidR="00B21219" w:rsidRPr="00D56007">
          <w:pgSz w:w="11906" w:h="16383"/>
          <w:pgMar w:top="1134" w:right="850" w:bottom="1134" w:left="1701" w:header="720" w:footer="720" w:gutter="0"/>
          <w:cols w:space="720"/>
        </w:sectPr>
      </w:pPr>
    </w:p>
    <w:p w:rsidR="00B21219" w:rsidRPr="00D56007" w:rsidRDefault="00671F73">
      <w:pPr>
        <w:spacing w:after="0" w:line="264" w:lineRule="auto"/>
        <w:ind w:left="120"/>
        <w:jc w:val="both"/>
        <w:rPr>
          <w:lang w:val="ru-RU"/>
        </w:rPr>
      </w:pPr>
      <w:bookmarkStart w:id="8" w:name="block-34736636"/>
      <w:bookmarkEnd w:id="7"/>
      <w:r w:rsidRPr="00D56007">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B21219" w:rsidRPr="00D56007" w:rsidRDefault="00B21219">
      <w:pPr>
        <w:spacing w:after="0" w:line="264" w:lineRule="auto"/>
        <w:ind w:left="120"/>
        <w:jc w:val="both"/>
        <w:rPr>
          <w:lang w:val="ru-RU"/>
        </w:rPr>
      </w:pPr>
    </w:p>
    <w:p w:rsidR="00B21219" w:rsidRPr="00D56007" w:rsidRDefault="00671F73">
      <w:pPr>
        <w:spacing w:after="0" w:line="264" w:lineRule="auto"/>
        <w:ind w:left="120"/>
        <w:jc w:val="both"/>
        <w:rPr>
          <w:lang w:val="ru-RU"/>
        </w:rPr>
      </w:pPr>
      <w:r w:rsidRPr="00D56007">
        <w:rPr>
          <w:rFonts w:ascii="Times New Roman" w:hAnsi="Times New Roman"/>
          <w:b/>
          <w:color w:val="000000"/>
          <w:sz w:val="28"/>
          <w:lang w:val="ru-RU"/>
        </w:rPr>
        <w:t>ЛИЧНОСТНЫЕ РЕЗУЛЬТАТЫ</w:t>
      </w:r>
    </w:p>
    <w:p w:rsidR="00B21219" w:rsidRPr="00D56007" w:rsidRDefault="00B21219">
      <w:pPr>
        <w:spacing w:after="0" w:line="264" w:lineRule="auto"/>
        <w:ind w:left="120"/>
        <w:jc w:val="both"/>
        <w:rPr>
          <w:lang w:val="ru-RU"/>
        </w:rPr>
      </w:pP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ФГОС СОО устанавливает требования к результатам освоения </w:t>
      </w:r>
      <w:proofErr w:type="gramStart"/>
      <w:r w:rsidRPr="00D56007">
        <w:rPr>
          <w:rFonts w:ascii="Times New Roman" w:hAnsi="Times New Roman"/>
          <w:color w:val="000000"/>
          <w:sz w:val="28"/>
          <w:lang w:val="ru-RU"/>
        </w:rPr>
        <w:t>обучающимися</w:t>
      </w:r>
      <w:proofErr w:type="gramEnd"/>
      <w:r w:rsidRPr="00D56007">
        <w:rPr>
          <w:rFonts w:ascii="Times New Roman" w:hAnsi="Times New Roman"/>
          <w:color w:val="000000"/>
          <w:sz w:val="28"/>
          <w:lang w:val="ru-RU"/>
        </w:rPr>
        <w:t xml:space="preserve"> программ среднего общего образования (личностным, </w:t>
      </w:r>
      <w:proofErr w:type="spellStart"/>
      <w:r w:rsidRPr="00D56007">
        <w:rPr>
          <w:rFonts w:ascii="Times New Roman" w:hAnsi="Times New Roman"/>
          <w:color w:val="000000"/>
          <w:sz w:val="28"/>
          <w:lang w:val="ru-RU"/>
        </w:rPr>
        <w:t>метапредметным</w:t>
      </w:r>
      <w:proofErr w:type="spellEnd"/>
      <w:r w:rsidRPr="00D56007">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D56007">
        <w:rPr>
          <w:rFonts w:ascii="Times New Roman" w:hAnsi="Times New Roman"/>
          <w:color w:val="000000"/>
          <w:sz w:val="28"/>
          <w:lang w:val="ru-RU"/>
        </w:rPr>
        <w:t>системно-деятельностный</w:t>
      </w:r>
      <w:proofErr w:type="spellEnd"/>
      <w:r w:rsidRPr="00D56007">
        <w:rPr>
          <w:rFonts w:ascii="Times New Roman" w:hAnsi="Times New Roman"/>
          <w:color w:val="000000"/>
          <w:sz w:val="28"/>
          <w:lang w:val="ru-RU"/>
        </w:rPr>
        <w:t xml:space="preserve"> подход.</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В соответствии с </w:t>
      </w:r>
      <w:proofErr w:type="spellStart"/>
      <w:r w:rsidRPr="00D56007">
        <w:rPr>
          <w:rFonts w:ascii="Times New Roman" w:hAnsi="Times New Roman"/>
          <w:color w:val="000000"/>
          <w:sz w:val="28"/>
          <w:lang w:val="ru-RU"/>
        </w:rPr>
        <w:t>системно-деятельностным</w:t>
      </w:r>
      <w:proofErr w:type="spellEnd"/>
      <w:r w:rsidRPr="00D56007">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осознание </w:t>
      </w:r>
      <w:proofErr w:type="gramStart"/>
      <w:r w:rsidRPr="00D56007">
        <w:rPr>
          <w:rFonts w:ascii="Times New Roman" w:hAnsi="Times New Roman"/>
          <w:color w:val="000000"/>
          <w:sz w:val="28"/>
          <w:lang w:val="ru-RU"/>
        </w:rPr>
        <w:t>обучающимися</w:t>
      </w:r>
      <w:proofErr w:type="gramEnd"/>
      <w:r w:rsidRPr="00D56007">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наличие мотивации к обучению;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готовность и способность </w:t>
      </w:r>
      <w:proofErr w:type="gramStart"/>
      <w:r w:rsidRPr="00D56007">
        <w:rPr>
          <w:rFonts w:ascii="Times New Roman" w:hAnsi="Times New Roman"/>
          <w:color w:val="000000"/>
          <w:sz w:val="28"/>
          <w:lang w:val="ru-RU"/>
        </w:rPr>
        <w:t>обучающихся</w:t>
      </w:r>
      <w:proofErr w:type="gramEnd"/>
      <w:r w:rsidRPr="00D56007">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D56007">
        <w:rPr>
          <w:rFonts w:ascii="Times New Roman" w:hAnsi="Times New Roman"/>
          <w:color w:val="000000"/>
          <w:sz w:val="28"/>
          <w:lang w:val="ru-RU"/>
        </w:rPr>
        <w:t>социокультурными</w:t>
      </w:r>
      <w:proofErr w:type="spellEnd"/>
      <w:r w:rsidRPr="00D56007">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Личностные результаты освоения предмета «Химия» отражают </w:t>
      </w:r>
      <w:proofErr w:type="spellStart"/>
      <w:r w:rsidRPr="00D56007">
        <w:rPr>
          <w:rFonts w:ascii="Times New Roman" w:hAnsi="Times New Roman"/>
          <w:color w:val="000000"/>
          <w:sz w:val="28"/>
          <w:lang w:val="ru-RU"/>
        </w:rPr>
        <w:t>сформированность</w:t>
      </w:r>
      <w:proofErr w:type="spellEnd"/>
      <w:r w:rsidRPr="00D56007">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B21219" w:rsidRPr="00D56007" w:rsidRDefault="00671F73">
      <w:pPr>
        <w:spacing w:after="0" w:line="264" w:lineRule="auto"/>
        <w:ind w:firstLine="600"/>
        <w:jc w:val="both"/>
        <w:rPr>
          <w:lang w:val="ru-RU"/>
        </w:rPr>
      </w:pPr>
      <w:r w:rsidRPr="00D56007">
        <w:rPr>
          <w:rFonts w:ascii="Times New Roman" w:hAnsi="Times New Roman"/>
          <w:b/>
          <w:color w:val="000000"/>
          <w:sz w:val="28"/>
          <w:lang w:val="ru-RU"/>
        </w:rPr>
        <w:t>1) гражданского воспитания</w:t>
      </w:r>
      <w:r w:rsidRPr="00D56007">
        <w:rPr>
          <w:rFonts w:ascii="Times New Roman" w:hAnsi="Times New Roman"/>
          <w:color w:val="000000"/>
          <w:sz w:val="28"/>
          <w:lang w:val="ru-RU"/>
        </w:rPr>
        <w:t>:</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осознания </w:t>
      </w:r>
      <w:proofErr w:type="gramStart"/>
      <w:r w:rsidRPr="00D56007">
        <w:rPr>
          <w:rFonts w:ascii="Times New Roman" w:hAnsi="Times New Roman"/>
          <w:color w:val="000000"/>
          <w:sz w:val="28"/>
          <w:lang w:val="ru-RU"/>
        </w:rPr>
        <w:t>обучающимися</w:t>
      </w:r>
      <w:proofErr w:type="gramEnd"/>
      <w:r w:rsidRPr="00D56007">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B21219" w:rsidRPr="00D56007" w:rsidRDefault="00671F73">
      <w:pPr>
        <w:spacing w:after="0" w:line="264" w:lineRule="auto"/>
        <w:ind w:firstLine="600"/>
        <w:jc w:val="both"/>
        <w:rPr>
          <w:lang w:val="ru-RU"/>
        </w:rPr>
      </w:pPr>
      <w:r w:rsidRPr="00D56007">
        <w:rPr>
          <w:rFonts w:ascii="Times New Roman" w:hAnsi="Times New Roman"/>
          <w:b/>
          <w:color w:val="000000"/>
          <w:sz w:val="28"/>
          <w:lang w:val="ru-RU"/>
        </w:rPr>
        <w:t>2) патриотического воспитания</w:t>
      </w:r>
      <w:r w:rsidRPr="00D56007">
        <w:rPr>
          <w:rFonts w:ascii="Times New Roman" w:hAnsi="Times New Roman"/>
          <w:color w:val="000000"/>
          <w:sz w:val="28"/>
          <w:lang w:val="ru-RU"/>
        </w:rPr>
        <w:t>:</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B21219" w:rsidRPr="00D56007" w:rsidRDefault="00671F73">
      <w:pPr>
        <w:spacing w:after="0" w:line="264" w:lineRule="auto"/>
        <w:ind w:firstLine="600"/>
        <w:jc w:val="both"/>
        <w:rPr>
          <w:lang w:val="ru-RU"/>
        </w:rPr>
      </w:pPr>
      <w:r w:rsidRPr="00D56007">
        <w:rPr>
          <w:rFonts w:ascii="Times New Roman" w:hAnsi="Times New Roman"/>
          <w:b/>
          <w:color w:val="000000"/>
          <w:sz w:val="28"/>
          <w:lang w:val="ru-RU"/>
        </w:rPr>
        <w:t>3) духовно-нравственного воспитания:</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нравственного сознания, этического поведения;</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B21219" w:rsidRPr="00D56007" w:rsidRDefault="00671F73">
      <w:pPr>
        <w:spacing w:after="0" w:line="264" w:lineRule="auto"/>
        <w:ind w:firstLine="600"/>
        <w:jc w:val="both"/>
        <w:rPr>
          <w:lang w:val="ru-RU"/>
        </w:rPr>
      </w:pPr>
      <w:r w:rsidRPr="00D56007">
        <w:rPr>
          <w:rFonts w:ascii="Times New Roman" w:hAnsi="Times New Roman"/>
          <w:b/>
          <w:color w:val="000000"/>
          <w:sz w:val="28"/>
          <w:lang w:val="ru-RU"/>
        </w:rPr>
        <w:t>4) формирования культуры здоровья:</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B21219" w:rsidRPr="00D56007" w:rsidRDefault="00671F73">
      <w:pPr>
        <w:spacing w:after="0" w:line="264" w:lineRule="auto"/>
        <w:ind w:firstLine="600"/>
        <w:jc w:val="both"/>
        <w:rPr>
          <w:lang w:val="ru-RU"/>
        </w:rPr>
      </w:pPr>
      <w:r w:rsidRPr="00D56007">
        <w:rPr>
          <w:rFonts w:ascii="Times New Roman" w:hAnsi="Times New Roman"/>
          <w:b/>
          <w:color w:val="000000"/>
          <w:sz w:val="28"/>
          <w:lang w:val="ru-RU"/>
        </w:rPr>
        <w:t>5) трудового воспитания:</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уважения к труду, людям труда и результатам трудовой деятельности;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B21219" w:rsidRPr="00D56007" w:rsidRDefault="00671F73">
      <w:pPr>
        <w:spacing w:after="0" w:line="264" w:lineRule="auto"/>
        <w:ind w:firstLine="600"/>
        <w:jc w:val="both"/>
        <w:rPr>
          <w:lang w:val="ru-RU"/>
        </w:rPr>
      </w:pPr>
      <w:r w:rsidRPr="00D56007">
        <w:rPr>
          <w:rFonts w:ascii="Times New Roman" w:hAnsi="Times New Roman"/>
          <w:b/>
          <w:color w:val="000000"/>
          <w:sz w:val="28"/>
          <w:lang w:val="ru-RU"/>
        </w:rPr>
        <w:t>6) экологического воспитания:</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D56007">
        <w:rPr>
          <w:rFonts w:ascii="Times New Roman" w:hAnsi="Times New Roman"/>
          <w:color w:val="000000"/>
          <w:sz w:val="28"/>
          <w:lang w:val="ru-RU"/>
        </w:rPr>
        <w:t>экономических процессов</w:t>
      </w:r>
      <w:proofErr w:type="gramEnd"/>
      <w:r w:rsidRPr="00D56007">
        <w:rPr>
          <w:rFonts w:ascii="Times New Roman" w:hAnsi="Times New Roman"/>
          <w:color w:val="000000"/>
          <w:sz w:val="28"/>
          <w:lang w:val="ru-RU"/>
        </w:rPr>
        <w:t xml:space="preserve"> на состояние природной и социальной среды;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D56007">
        <w:rPr>
          <w:rFonts w:ascii="Times New Roman" w:hAnsi="Times New Roman"/>
          <w:color w:val="000000"/>
          <w:sz w:val="28"/>
          <w:lang w:val="ru-RU"/>
        </w:rPr>
        <w:t>хемофобии</w:t>
      </w:r>
      <w:proofErr w:type="spellEnd"/>
      <w:r w:rsidRPr="00D56007">
        <w:rPr>
          <w:rFonts w:ascii="Times New Roman" w:hAnsi="Times New Roman"/>
          <w:color w:val="000000"/>
          <w:sz w:val="28"/>
          <w:lang w:val="ru-RU"/>
        </w:rPr>
        <w:t>;</w:t>
      </w:r>
    </w:p>
    <w:p w:rsidR="00B21219" w:rsidRPr="00D56007" w:rsidRDefault="00671F73">
      <w:pPr>
        <w:spacing w:after="0" w:line="264" w:lineRule="auto"/>
        <w:ind w:firstLine="600"/>
        <w:jc w:val="both"/>
        <w:rPr>
          <w:lang w:val="ru-RU"/>
        </w:rPr>
      </w:pPr>
      <w:r w:rsidRPr="00D56007">
        <w:rPr>
          <w:rFonts w:ascii="Times New Roman" w:hAnsi="Times New Roman"/>
          <w:b/>
          <w:color w:val="000000"/>
          <w:sz w:val="28"/>
          <w:lang w:val="ru-RU"/>
        </w:rPr>
        <w:t>7) ценности научного познания:</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сформированности</w:t>
      </w:r>
      <w:proofErr w:type="spellEnd"/>
      <w:r w:rsidRPr="00D5600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B21219" w:rsidRPr="00D56007" w:rsidRDefault="00671F73">
      <w:pPr>
        <w:spacing w:after="0" w:line="264" w:lineRule="auto"/>
        <w:ind w:firstLine="600"/>
        <w:jc w:val="both"/>
        <w:rPr>
          <w:lang w:val="ru-RU"/>
        </w:rPr>
      </w:pPr>
      <w:proofErr w:type="spellStart"/>
      <w:proofErr w:type="gramStart"/>
      <w:r w:rsidRPr="00D56007">
        <w:rPr>
          <w:rFonts w:ascii="Times New Roman" w:hAnsi="Times New Roman"/>
          <w:color w:val="000000"/>
          <w:sz w:val="28"/>
          <w:lang w:val="ru-RU"/>
        </w:rPr>
        <w:t>естественно-научной</w:t>
      </w:r>
      <w:proofErr w:type="spellEnd"/>
      <w:proofErr w:type="gramEnd"/>
      <w:r w:rsidRPr="00D56007">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D56007">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интереса к познанию и исследовательской деятельности;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интереса к особенностям труда в различных сферах профессиональной деятельности.</w:t>
      </w:r>
    </w:p>
    <w:p w:rsidR="00B21219" w:rsidRPr="00D56007" w:rsidRDefault="00671F73">
      <w:pPr>
        <w:spacing w:after="0"/>
        <w:ind w:left="120"/>
        <w:rPr>
          <w:lang w:val="ru-RU"/>
        </w:rPr>
      </w:pPr>
      <w:r w:rsidRPr="00D56007">
        <w:rPr>
          <w:rFonts w:ascii="Times New Roman" w:hAnsi="Times New Roman"/>
          <w:b/>
          <w:color w:val="000000"/>
          <w:sz w:val="28"/>
          <w:lang w:val="ru-RU"/>
        </w:rPr>
        <w:t>МЕТАПРЕДМЕТНЫЕ РЕЗУЛЬТАТЫ</w:t>
      </w:r>
    </w:p>
    <w:p w:rsidR="00B21219" w:rsidRPr="00D56007" w:rsidRDefault="00B21219">
      <w:pPr>
        <w:spacing w:after="0"/>
        <w:ind w:left="120"/>
        <w:rPr>
          <w:lang w:val="ru-RU"/>
        </w:rPr>
      </w:pP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Метапредметные</w:t>
      </w:r>
      <w:proofErr w:type="spellEnd"/>
      <w:r w:rsidRPr="00D56007">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B21219" w:rsidRPr="00D56007" w:rsidRDefault="00671F73">
      <w:pPr>
        <w:spacing w:after="0" w:line="264" w:lineRule="auto"/>
        <w:ind w:firstLine="600"/>
        <w:jc w:val="both"/>
        <w:rPr>
          <w:lang w:val="ru-RU"/>
        </w:rPr>
      </w:pPr>
      <w:proofErr w:type="gramStart"/>
      <w:r w:rsidRPr="00D56007">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D56007">
        <w:rPr>
          <w:rFonts w:ascii="Times New Roman" w:hAnsi="Times New Roman"/>
          <w:color w:val="000000"/>
          <w:sz w:val="28"/>
          <w:lang w:val="ru-RU"/>
        </w:rPr>
        <w:t>межпредметные</w:t>
      </w:r>
      <w:proofErr w:type="spellEnd"/>
      <w:r w:rsidRPr="00D56007">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D56007">
        <w:rPr>
          <w:rFonts w:ascii="Times New Roman" w:hAnsi="Times New Roman"/>
          <w:color w:val="000000"/>
          <w:sz w:val="28"/>
          <w:lang w:val="ru-RU"/>
        </w:rPr>
        <w:t>обучающихся</w:t>
      </w:r>
      <w:proofErr w:type="gramEnd"/>
      <w:r w:rsidRPr="00D56007">
        <w:rPr>
          <w:rFonts w:ascii="Times New Roman" w:hAnsi="Times New Roman"/>
          <w:color w:val="000000"/>
          <w:sz w:val="28"/>
          <w:lang w:val="ru-RU"/>
        </w:rPr>
        <w:t>;</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способность </w:t>
      </w:r>
      <w:proofErr w:type="gramStart"/>
      <w:r w:rsidRPr="00D56007">
        <w:rPr>
          <w:rFonts w:ascii="Times New Roman" w:hAnsi="Times New Roman"/>
          <w:color w:val="000000"/>
          <w:sz w:val="28"/>
          <w:lang w:val="ru-RU"/>
        </w:rPr>
        <w:t>обучающихся</w:t>
      </w:r>
      <w:proofErr w:type="gramEnd"/>
      <w:r w:rsidRPr="00D56007">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Метапредметные</w:t>
      </w:r>
      <w:proofErr w:type="spellEnd"/>
      <w:r w:rsidRPr="00D56007">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B21219" w:rsidRPr="00D56007" w:rsidRDefault="00671F73">
      <w:pPr>
        <w:spacing w:after="0" w:line="264" w:lineRule="auto"/>
        <w:ind w:firstLine="600"/>
        <w:jc w:val="both"/>
        <w:rPr>
          <w:lang w:val="ru-RU"/>
        </w:rPr>
      </w:pPr>
      <w:r w:rsidRPr="00D56007">
        <w:rPr>
          <w:rFonts w:ascii="Times New Roman" w:hAnsi="Times New Roman"/>
          <w:b/>
          <w:color w:val="000000"/>
          <w:sz w:val="28"/>
          <w:lang w:val="ru-RU"/>
        </w:rPr>
        <w:t>Овладение универсальными учебными познавательными действиями:</w:t>
      </w:r>
    </w:p>
    <w:p w:rsidR="00B21219" w:rsidRPr="00D56007" w:rsidRDefault="00671F73">
      <w:pPr>
        <w:spacing w:after="0" w:line="264" w:lineRule="auto"/>
        <w:ind w:firstLine="600"/>
        <w:jc w:val="both"/>
        <w:rPr>
          <w:lang w:val="ru-RU"/>
        </w:rPr>
      </w:pPr>
      <w:r w:rsidRPr="00D56007">
        <w:rPr>
          <w:rFonts w:ascii="Times New Roman" w:hAnsi="Times New Roman"/>
          <w:b/>
          <w:color w:val="000000"/>
          <w:sz w:val="28"/>
          <w:lang w:val="ru-RU"/>
        </w:rPr>
        <w:t>1) базовые логические действия:</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D56007">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устанавливать причинно-следственные связи между изучаемыми явлениями;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строить </w:t>
      </w:r>
      <w:proofErr w:type="gramStart"/>
      <w:r w:rsidRPr="00D56007">
        <w:rPr>
          <w:rFonts w:ascii="Times New Roman" w:hAnsi="Times New Roman"/>
          <w:color w:val="000000"/>
          <w:sz w:val="28"/>
          <w:lang w:val="ru-RU"/>
        </w:rPr>
        <w:t>логические рассуждения</w:t>
      </w:r>
      <w:proofErr w:type="gramEnd"/>
      <w:r w:rsidRPr="00D56007">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B21219" w:rsidRPr="00D56007" w:rsidRDefault="00671F73">
      <w:pPr>
        <w:spacing w:after="0" w:line="264" w:lineRule="auto"/>
        <w:ind w:firstLine="600"/>
        <w:jc w:val="both"/>
        <w:rPr>
          <w:lang w:val="ru-RU"/>
        </w:rPr>
      </w:pPr>
      <w:r w:rsidRPr="00D56007">
        <w:rPr>
          <w:rFonts w:ascii="Times New Roman" w:hAnsi="Times New Roman"/>
          <w:b/>
          <w:color w:val="000000"/>
          <w:sz w:val="28"/>
          <w:lang w:val="ru-RU"/>
        </w:rPr>
        <w:t>2) базовые исследовательские действия:</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владеть основами методов научного познания веществ и химических реакций;</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B21219" w:rsidRPr="00D56007" w:rsidRDefault="00671F73">
      <w:pPr>
        <w:spacing w:after="0" w:line="264" w:lineRule="auto"/>
        <w:ind w:firstLine="600"/>
        <w:jc w:val="both"/>
        <w:rPr>
          <w:lang w:val="ru-RU"/>
        </w:rPr>
      </w:pPr>
      <w:r w:rsidRPr="00D56007">
        <w:rPr>
          <w:rFonts w:ascii="Times New Roman" w:hAnsi="Times New Roman"/>
          <w:b/>
          <w:color w:val="000000"/>
          <w:sz w:val="28"/>
          <w:lang w:val="ru-RU"/>
        </w:rPr>
        <w:t>3) работа с информацией:</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D56007">
        <w:rPr>
          <w:rFonts w:ascii="Times New Roman" w:hAnsi="Times New Roman"/>
          <w:color w:val="000000"/>
          <w:sz w:val="28"/>
          <w:lang w:val="ru-RU"/>
        </w:rPr>
        <w:t>межпредметные</w:t>
      </w:r>
      <w:proofErr w:type="spellEnd"/>
      <w:r w:rsidRPr="00D56007">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использовать и преобразовывать знаково-символические средства наглядности.</w:t>
      </w:r>
    </w:p>
    <w:p w:rsidR="00B21219" w:rsidRPr="00D56007" w:rsidRDefault="00671F73">
      <w:pPr>
        <w:spacing w:after="0" w:line="264" w:lineRule="auto"/>
        <w:ind w:firstLine="600"/>
        <w:jc w:val="both"/>
        <w:rPr>
          <w:lang w:val="ru-RU"/>
        </w:rPr>
      </w:pPr>
      <w:r w:rsidRPr="00D56007">
        <w:rPr>
          <w:rFonts w:ascii="Times New Roman" w:hAnsi="Times New Roman"/>
          <w:b/>
          <w:color w:val="000000"/>
          <w:sz w:val="28"/>
          <w:lang w:val="ru-RU"/>
        </w:rPr>
        <w:t>Овладение универсальными коммуникативными действиями:</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B21219" w:rsidRPr="00D56007" w:rsidRDefault="00671F73">
      <w:pPr>
        <w:spacing w:after="0" w:line="264" w:lineRule="auto"/>
        <w:ind w:firstLine="600"/>
        <w:jc w:val="both"/>
        <w:rPr>
          <w:lang w:val="ru-RU"/>
        </w:rPr>
      </w:pPr>
      <w:r w:rsidRPr="00D56007">
        <w:rPr>
          <w:rFonts w:ascii="Times New Roman" w:hAnsi="Times New Roman"/>
          <w:b/>
          <w:color w:val="000000"/>
          <w:sz w:val="28"/>
          <w:lang w:val="ru-RU"/>
        </w:rPr>
        <w:t>Овладение универсальными регулятивными действиями:</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осуществлять самоконтроль своей деятельности на основе самоанализа и самооценки.</w:t>
      </w:r>
    </w:p>
    <w:p w:rsidR="00B21219" w:rsidRPr="00D56007" w:rsidRDefault="00B21219">
      <w:pPr>
        <w:spacing w:after="0"/>
        <w:ind w:left="120"/>
        <w:rPr>
          <w:lang w:val="ru-RU"/>
        </w:rPr>
      </w:pPr>
    </w:p>
    <w:p w:rsidR="00B21219" w:rsidRPr="00D56007" w:rsidRDefault="00671F73">
      <w:pPr>
        <w:spacing w:after="0"/>
        <w:ind w:left="120"/>
        <w:rPr>
          <w:lang w:val="ru-RU"/>
        </w:rPr>
      </w:pPr>
      <w:r w:rsidRPr="00D56007">
        <w:rPr>
          <w:rFonts w:ascii="Times New Roman" w:hAnsi="Times New Roman"/>
          <w:b/>
          <w:color w:val="000000"/>
          <w:sz w:val="28"/>
          <w:lang w:val="ru-RU"/>
        </w:rPr>
        <w:t>ПРЕДМЕТНЫЕ РЕЗУЛЬТАТЫ</w:t>
      </w:r>
    </w:p>
    <w:p w:rsidR="00B21219" w:rsidRPr="00D56007" w:rsidRDefault="00B21219">
      <w:pPr>
        <w:spacing w:after="0"/>
        <w:ind w:left="120"/>
        <w:rPr>
          <w:lang w:val="ru-RU"/>
        </w:rPr>
      </w:pPr>
    </w:p>
    <w:p w:rsidR="00B21219" w:rsidRPr="00D56007" w:rsidRDefault="00671F73">
      <w:pPr>
        <w:spacing w:after="0" w:line="264" w:lineRule="auto"/>
        <w:ind w:left="120"/>
        <w:jc w:val="both"/>
        <w:rPr>
          <w:lang w:val="ru-RU"/>
        </w:rPr>
      </w:pPr>
      <w:r w:rsidRPr="00D56007">
        <w:rPr>
          <w:rFonts w:ascii="Times New Roman" w:hAnsi="Times New Roman"/>
          <w:b/>
          <w:color w:val="000000"/>
          <w:sz w:val="28"/>
          <w:lang w:val="ru-RU"/>
        </w:rPr>
        <w:t>10 КЛАСС</w:t>
      </w:r>
    </w:p>
    <w:p w:rsidR="00B21219" w:rsidRPr="00D56007" w:rsidRDefault="00B21219">
      <w:pPr>
        <w:spacing w:after="0" w:line="264" w:lineRule="auto"/>
        <w:ind w:left="120"/>
        <w:jc w:val="both"/>
        <w:rPr>
          <w:lang w:val="ru-RU"/>
        </w:rPr>
      </w:pP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Предметные результаты освоения курса «Органическая химия» отражают:</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сформированность</w:t>
      </w:r>
      <w:proofErr w:type="spellEnd"/>
      <w:r w:rsidRPr="00D56007">
        <w:rPr>
          <w:rFonts w:ascii="Times New Roman" w:hAnsi="Times New Roman"/>
          <w:color w:val="000000"/>
          <w:sz w:val="28"/>
          <w:lang w:val="ru-RU"/>
        </w:rPr>
        <w:t xml:space="preserve"> представлений о химической составляющей </w:t>
      </w:r>
      <w:proofErr w:type="spellStart"/>
      <w:proofErr w:type="gramStart"/>
      <w:r w:rsidRPr="00D56007">
        <w:rPr>
          <w:rFonts w:ascii="Times New Roman" w:hAnsi="Times New Roman"/>
          <w:color w:val="000000"/>
          <w:sz w:val="28"/>
          <w:lang w:val="ru-RU"/>
        </w:rPr>
        <w:t>естественно-научной</w:t>
      </w:r>
      <w:proofErr w:type="spellEnd"/>
      <w:proofErr w:type="gramEnd"/>
      <w:r w:rsidRPr="00D56007">
        <w:rPr>
          <w:rFonts w:ascii="Times New Roman" w:hAnsi="Times New Roman"/>
          <w:color w:val="000000"/>
          <w:sz w:val="28"/>
          <w:lang w:val="ru-RU"/>
        </w:rPr>
        <w:t xml:space="preserve"> картины мира, роли химии в познании явлений </w:t>
      </w:r>
      <w:r w:rsidRPr="00D56007">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21219" w:rsidRPr="00D56007" w:rsidRDefault="00671F73">
      <w:pPr>
        <w:spacing w:after="0" w:line="264" w:lineRule="auto"/>
        <w:ind w:firstLine="600"/>
        <w:jc w:val="both"/>
        <w:rPr>
          <w:lang w:val="ru-RU"/>
        </w:rPr>
      </w:pPr>
      <w:proofErr w:type="gramStart"/>
      <w:r w:rsidRPr="00D56007">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D56007">
        <w:rPr>
          <w:rFonts w:ascii="Times New Roman" w:hAnsi="Times New Roman"/>
          <w:color w:val="000000"/>
          <w:sz w:val="28"/>
          <w:lang w:val="ru-RU"/>
        </w:rPr>
        <w:t>электроотрицательность</w:t>
      </w:r>
      <w:proofErr w:type="spellEnd"/>
      <w:r w:rsidRPr="00D56007">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D56007">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56007">
        <w:rPr>
          <w:rFonts w:ascii="Times New Roman" w:hAnsi="Times New Roman"/>
          <w:color w:val="000000"/>
          <w:sz w:val="28"/>
          <w:lang w:val="ru-RU"/>
        </w:rPr>
        <w:t>фактологические</w:t>
      </w:r>
      <w:proofErr w:type="spellEnd"/>
      <w:r w:rsidRPr="00D56007">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сформированность</w:t>
      </w:r>
      <w:proofErr w:type="spellEnd"/>
      <w:r w:rsidRPr="00D56007">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B21219" w:rsidRPr="00D56007" w:rsidRDefault="00671F73">
      <w:pPr>
        <w:spacing w:after="0" w:line="264" w:lineRule="auto"/>
        <w:ind w:firstLine="600"/>
        <w:jc w:val="both"/>
        <w:rPr>
          <w:lang w:val="ru-RU"/>
        </w:rPr>
      </w:pPr>
      <w:proofErr w:type="spellStart"/>
      <w:proofErr w:type="gramStart"/>
      <w:r w:rsidRPr="00D56007">
        <w:rPr>
          <w:rFonts w:ascii="Times New Roman" w:hAnsi="Times New Roman"/>
          <w:color w:val="000000"/>
          <w:sz w:val="28"/>
          <w:lang w:val="ru-RU"/>
        </w:rPr>
        <w:t>сформированность</w:t>
      </w:r>
      <w:proofErr w:type="spellEnd"/>
      <w:r w:rsidRPr="00D56007">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B21219" w:rsidRPr="00D56007" w:rsidRDefault="00671F73">
      <w:pPr>
        <w:spacing w:after="0" w:line="264" w:lineRule="auto"/>
        <w:ind w:firstLine="600"/>
        <w:jc w:val="both"/>
        <w:rPr>
          <w:lang w:val="ru-RU"/>
        </w:rPr>
      </w:pPr>
      <w:proofErr w:type="spellStart"/>
      <w:proofErr w:type="gramStart"/>
      <w:r w:rsidRPr="00D56007">
        <w:rPr>
          <w:rFonts w:ascii="Times New Roman" w:hAnsi="Times New Roman"/>
          <w:color w:val="000000"/>
          <w:sz w:val="28"/>
          <w:lang w:val="ru-RU"/>
        </w:rPr>
        <w:t>сформированность</w:t>
      </w:r>
      <w:proofErr w:type="spellEnd"/>
      <w:r w:rsidRPr="00D56007">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D56007">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сформированность</w:t>
      </w:r>
      <w:proofErr w:type="spellEnd"/>
      <w:r w:rsidRPr="00D56007">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lastRenderedPageBreak/>
        <w:t>сформированность</w:t>
      </w:r>
      <w:proofErr w:type="spellEnd"/>
      <w:r w:rsidRPr="00D56007">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B21219" w:rsidRPr="00D56007" w:rsidRDefault="00671F73">
      <w:pPr>
        <w:spacing w:after="0" w:line="264" w:lineRule="auto"/>
        <w:ind w:firstLine="600"/>
        <w:jc w:val="both"/>
        <w:rPr>
          <w:lang w:val="ru-RU"/>
        </w:rPr>
      </w:pPr>
      <w:proofErr w:type="spellStart"/>
      <w:proofErr w:type="gramStart"/>
      <w:r w:rsidRPr="00D56007">
        <w:rPr>
          <w:rFonts w:ascii="Times New Roman" w:hAnsi="Times New Roman"/>
          <w:color w:val="000000"/>
          <w:sz w:val="28"/>
          <w:lang w:val="ru-RU"/>
        </w:rPr>
        <w:t>сформированность</w:t>
      </w:r>
      <w:proofErr w:type="spellEnd"/>
      <w:r w:rsidRPr="00D56007">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сформированность</w:t>
      </w:r>
      <w:proofErr w:type="spellEnd"/>
      <w:r w:rsidRPr="00D56007">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сформированность</w:t>
      </w:r>
      <w:proofErr w:type="spellEnd"/>
      <w:r w:rsidRPr="00D56007">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сформированность</w:t>
      </w:r>
      <w:proofErr w:type="spellEnd"/>
      <w:r w:rsidRPr="00D56007">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сформированность</w:t>
      </w:r>
      <w:proofErr w:type="spellEnd"/>
      <w:r w:rsidRPr="00D56007">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21219" w:rsidRPr="00D56007" w:rsidRDefault="00671F73">
      <w:pPr>
        <w:spacing w:after="0" w:line="264" w:lineRule="auto"/>
        <w:ind w:firstLine="600"/>
        <w:jc w:val="both"/>
        <w:rPr>
          <w:lang w:val="ru-RU"/>
        </w:rPr>
      </w:pPr>
      <w:proofErr w:type="spellStart"/>
      <w:proofErr w:type="gramStart"/>
      <w:r w:rsidRPr="00D56007">
        <w:rPr>
          <w:rFonts w:ascii="Times New Roman" w:hAnsi="Times New Roman"/>
          <w:color w:val="000000"/>
          <w:sz w:val="28"/>
          <w:lang w:val="ru-RU"/>
        </w:rPr>
        <w:t>сформированность</w:t>
      </w:r>
      <w:proofErr w:type="spellEnd"/>
      <w:r w:rsidRPr="00D56007">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сформированность</w:t>
      </w:r>
      <w:proofErr w:type="spellEnd"/>
      <w:r w:rsidRPr="00D56007">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lastRenderedPageBreak/>
        <w:t>сформированность</w:t>
      </w:r>
      <w:proofErr w:type="spellEnd"/>
      <w:r w:rsidRPr="00D56007">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B21219" w:rsidRPr="00D56007" w:rsidRDefault="00B21219">
      <w:pPr>
        <w:spacing w:after="0" w:line="264" w:lineRule="auto"/>
        <w:ind w:left="120"/>
        <w:jc w:val="both"/>
        <w:rPr>
          <w:lang w:val="ru-RU"/>
        </w:rPr>
      </w:pPr>
    </w:p>
    <w:p w:rsidR="00B21219" w:rsidRPr="00D56007" w:rsidRDefault="00671F73">
      <w:pPr>
        <w:spacing w:after="0" w:line="264" w:lineRule="auto"/>
        <w:ind w:left="120"/>
        <w:jc w:val="both"/>
        <w:rPr>
          <w:lang w:val="ru-RU"/>
        </w:rPr>
      </w:pPr>
      <w:r w:rsidRPr="00D56007">
        <w:rPr>
          <w:rFonts w:ascii="Times New Roman" w:hAnsi="Times New Roman"/>
          <w:b/>
          <w:color w:val="000000"/>
          <w:sz w:val="28"/>
          <w:lang w:val="ru-RU"/>
        </w:rPr>
        <w:t>11 КЛАСС</w:t>
      </w:r>
    </w:p>
    <w:p w:rsidR="00B21219" w:rsidRPr="00D56007" w:rsidRDefault="00B21219">
      <w:pPr>
        <w:spacing w:after="0" w:line="264" w:lineRule="auto"/>
        <w:ind w:left="120"/>
        <w:jc w:val="both"/>
        <w:rPr>
          <w:lang w:val="ru-RU"/>
        </w:rPr>
      </w:pP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Предметные результаты освоения курса «Общая и неорганическая химия» отражают:</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сформированность</w:t>
      </w:r>
      <w:proofErr w:type="spellEnd"/>
      <w:r w:rsidRPr="00D56007">
        <w:rPr>
          <w:rFonts w:ascii="Times New Roman" w:hAnsi="Times New Roman"/>
          <w:color w:val="000000"/>
          <w:sz w:val="28"/>
          <w:lang w:val="ru-RU"/>
        </w:rPr>
        <w:t xml:space="preserve"> представлений: о химической составляющей </w:t>
      </w:r>
      <w:proofErr w:type="spellStart"/>
      <w:proofErr w:type="gramStart"/>
      <w:r w:rsidRPr="00D56007">
        <w:rPr>
          <w:rFonts w:ascii="Times New Roman" w:hAnsi="Times New Roman"/>
          <w:color w:val="000000"/>
          <w:sz w:val="28"/>
          <w:lang w:val="ru-RU"/>
        </w:rPr>
        <w:t>естественно-научной</w:t>
      </w:r>
      <w:proofErr w:type="spellEnd"/>
      <w:proofErr w:type="gramEnd"/>
      <w:r w:rsidRPr="00D56007">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21219" w:rsidRPr="00D56007" w:rsidRDefault="00671F73">
      <w:pPr>
        <w:spacing w:after="0" w:line="264" w:lineRule="auto"/>
        <w:ind w:firstLine="600"/>
        <w:jc w:val="both"/>
        <w:rPr>
          <w:lang w:val="ru-RU"/>
        </w:rPr>
      </w:pPr>
      <w:proofErr w:type="gramStart"/>
      <w:r w:rsidRPr="00D56007">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D56007">
        <w:rPr>
          <w:rFonts w:ascii="Times New Roman" w:hAnsi="Times New Roman"/>
          <w:color w:val="000000"/>
          <w:sz w:val="28"/>
          <w:lang w:val="ru-RU"/>
        </w:rPr>
        <w:t xml:space="preserve">-, </w:t>
      </w:r>
      <w:r>
        <w:rPr>
          <w:rFonts w:ascii="Times New Roman" w:hAnsi="Times New Roman"/>
          <w:color w:val="000000"/>
          <w:sz w:val="28"/>
        </w:rPr>
        <w:t>p</w:t>
      </w:r>
      <w:r w:rsidRPr="00D56007">
        <w:rPr>
          <w:rFonts w:ascii="Times New Roman" w:hAnsi="Times New Roman"/>
          <w:color w:val="000000"/>
          <w:sz w:val="28"/>
          <w:lang w:val="ru-RU"/>
        </w:rPr>
        <w:t xml:space="preserve">-, </w:t>
      </w:r>
      <w:r>
        <w:rPr>
          <w:rFonts w:ascii="Times New Roman" w:hAnsi="Times New Roman"/>
          <w:color w:val="000000"/>
          <w:sz w:val="28"/>
        </w:rPr>
        <w:t>d</w:t>
      </w:r>
      <w:r w:rsidRPr="00D56007">
        <w:rPr>
          <w:rFonts w:ascii="Times New Roman" w:hAnsi="Times New Roman"/>
          <w:color w:val="000000"/>
          <w:sz w:val="28"/>
          <w:lang w:val="ru-RU"/>
        </w:rPr>
        <w:t xml:space="preserve">- электронные </w:t>
      </w:r>
      <w:proofErr w:type="spellStart"/>
      <w:r w:rsidRPr="00D56007">
        <w:rPr>
          <w:rFonts w:ascii="Times New Roman" w:hAnsi="Times New Roman"/>
          <w:color w:val="000000"/>
          <w:sz w:val="28"/>
          <w:lang w:val="ru-RU"/>
        </w:rPr>
        <w:t>орбитали</w:t>
      </w:r>
      <w:proofErr w:type="spellEnd"/>
      <w:r w:rsidRPr="00D56007">
        <w:rPr>
          <w:rFonts w:ascii="Times New Roman" w:hAnsi="Times New Roman"/>
          <w:color w:val="000000"/>
          <w:sz w:val="28"/>
          <w:lang w:val="ru-RU"/>
        </w:rPr>
        <w:t xml:space="preserve"> атомов, ион, молекула, моль, молярный объём, валентность, </w:t>
      </w:r>
      <w:proofErr w:type="spellStart"/>
      <w:r w:rsidRPr="00D56007">
        <w:rPr>
          <w:rFonts w:ascii="Times New Roman" w:hAnsi="Times New Roman"/>
          <w:color w:val="000000"/>
          <w:sz w:val="28"/>
          <w:lang w:val="ru-RU"/>
        </w:rPr>
        <w:t>электроотрицательность</w:t>
      </w:r>
      <w:proofErr w:type="spellEnd"/>
      <w:r w:rsidRPr="00D56007">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D56007">
        <w:rPr>
          <w:rFonts w:ascii="Times New Roman" w:hAnsi="Times New Roman"/>
          <w:color w:val="000000"/>
          <w:sz w:val="28"/>
          <w:lang w:val="ru-RU"/>
        </w:rPr>
        <w:t>неэлектролиты</w:t>
      </w:r>
      <w:proofErr w:type="spellEnd"/>
      <w:r w:rsidRPr="00D56007">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D56007">
        <w:rPr>
          <w:rFonts w:ascii="Times New Roman" w:hAnsi="Times New Roman"/>
          <w:color w:val="000000"/>
          <w:sz w:val="28"/>
          <w:lang w:val="ru-RU"/>
        </w:rPr>
        <w:t xml:space="preserve"> </w:t>
      </w:r>
      <w:proofErr w:type="gramStart"/>
      <w:r w:rsidRPr="00D56007">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56007">
        <w:rPr>
          <w:rFonts w:ascii="Times New Roman" w:hAnsi="Times New Roman"/>
          <w:color w:val="000000"/>
          <w:sz w:val="28"/>
          <w:lang w:val="ru-RU"/>
        </w:rPr>
        <w:t>фактологические</w:t>
      </w:r>
      <w:proofErr w:type="spellEnd"/>
      <w:r w:rsidRPr="00D56007">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lastRenderedPageBreak/>
        <w:t>сформированность</w:t>
      </w:r>
      <w:proofErr w:type="spellEnd"/>
      <w:r w:rsidRPr="00D56007">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сформированность</w:t>
      </w:r>
      <w:proofErr w:type="spellEnd"/>
      <w:r w:rsidRPr="00D56007">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D56007">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сформированность</w:t>
      </w:r>
      <w:proofErr w:type="spellEnd"/>
      <w:r w:rsidRPr="00D56007">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сформированность</w:t>
      </w:r>
      <w:proofErr w:type="spellEnd"/>
      <w:r w:rsidRPr="00D56007">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D56007">
        <w:rPr>
          <w:rFonts w:ascii="Times New Roman" w:hAnsi="Times New Roman"/>
          <w:color w:val="000000"/>
          <w:sz w:val="28"/>
          <w:lang w:val="ru-RU"/>
        </w:rPr>
        <w:t>амфотерные</w:t>
      </w:r>
      <w:proofErr w:type="spellEnd"/>
      <w:r w:rsidRPr="00D56007">
        <w:rPr>
          <w:rFonts w:ascii="Times New Roman" w:hAnsi="Times New Roman"/>
          <w:color w:val="000000"/>
          <w:sz w:val="28"/>
          <w:lang w:val="ru-RU"/>
        </w:rPr>
        <w:t xml:space="preserve"> </w:t>
      </w:r>
      <w:proofErr w:type="spellStart"/>
      <w:r w:rsidRPr="00D56007">
        <w:rPr>
          <w:rFonts w:ascii="Times New Roman" w:hAnsi="Times New Roman"/>
          <w:color w:val="000000"/>
          <w:sz w:val="28"/>
          <w:lang w:val="ru-RU"/>
        </w:rPr>
        <w:t>гидроксиды</w:t>
      </w:r>
      <w:proofErr w:type="spellEnd"/>
      <w:r w:rsidRPr="00D56007">
        <w:rPr>
          <w:rFonts w:ascii="Times New Roman" w:hAnsi="Times New Roman"/>
          <w:color w:val="000000"/>
          <w:sz w:val="28"/>
          <w:lang w:val="ru-RU"/>
        </w:rPr>
        <w:t>, соли);</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сформированность</w:t>
      </w:r>
      <w:proofErr w:type="spellEnd"/>
      <w:r w:rsidRPr="00D56007">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сформированность</w:t>
      </w:r>
      <w:proofErr w:type="spellEnd"/>
      <w:r w:rsidRPr="00D56007">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D56007">
        <w:rPr>
          <w:rFonts w:ascii="Times New Roman" w:hAnsi="Times New Roman"/>
          <w:color w:val="000000"/>
          <w:sz w:val="28"/>
          <w:lang w:val="ru-RU"/>
        </w:rPr>
        <w:t xml:space="preserve">-, </w:t>
      </w:r>
      <w:r>
        <w:rPr>
          <w:rFonts w:ascii="Times New Roman" w:hAnsi="Times New Roman"/>
          <w:color w:val="000000"/>
          <w:sz w:val="28"/>
        </w:rPr>
        <w:t>p</w:t>
      </w:r>
      <w:r w:rsidRPr="00D56007">
        <w:rPr>
          <w:rFonts w:ascii="Times New Roman" w:hAnsi="Times New Roman"/>
          <w:color w:val="000000"/>
          <w:sz w:val="28"/>
          <w:lang w:val="ru-RU"/>
        </w:rPr>
        <w:t xml:space="preserve">-, </w:t>
      </w:r>
      <w:r>
        <w:rPr>
          <w:rFonts w:ascii="Times New Roman" w:hAnsi="Times New Roman"/>
          <w:color w:val="000000"/>
          <w:sz w:val="28"/>
        </w:rPr>
        <w:t>d</w:t>
      </w:r>
      <w:r w:rsidRPr="00D56007">
        <w:rPr>
          <w:rFonts w:ascii="Times New Roman" w:hAnsi="Times New Roman"/>
          <w:color w:val="000000"/>
          <w:sz w:val="28"/>
          <w:lang w:val="ru-RU"/>
        </w:rPr>
        <w:t xml:space="preserve">-электронные </w:t>
      </w:r>
      <w:proofErr w:type="spellStart"/>
      <w:r w:rsidRPr="00D56007">
        <w:rPr>
          <w:rFonts w:ascii="Times New Roman" w:hAnsi="Times New Roman"/>
          <w:color w:val="000000"/>
          <w:sz w:val="28"/>
          <w:lang w:val="ru-RU"/>
        </w:rPr>
        <w:t>орбитали</w:t>
      </w:r>
      <w:proofErr w:type="spellEnd"/>
      <w:r w:rsidRPr="00D56007">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сформированность</w:t>
      </w:r>
      <w:proofErr w:type="spellEnd"/>
      <w:r w:rsidRPr="00D56007">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сформированность</w:t>
      </w:r>
      <w:proofErr w:type="spellEnd"/>
      <w:r w:rsidRPr="00D56007">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сформированность</w:t>
      </w:r>
      <w:proofErr w:type="spellEnd"/>
      <w:r w:rsidRPr="00D56007">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lastRenderedPageBreak/>
        <w:t>сформированность</w:t>
      </w:r>
      <w:proofErr w:type="spellEnd"/>
      <w:r w:rsidRPr="00D56007">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сформированность</w:t>
      </w:r>
      <w:proofErr w:type="spellEnd"/>
      <w:r w:rsidRPr="00D56007">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сформированность</w:t>
      </w:r>
      <w:proofErr w:type="spellEnd"/>
      <w:r w:rsidRPr="00D56007">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D56007">
        <w:rPr>
          <w:rFonts w:ascii="Times New Roman" w:hAnsi="Times New Roman"/>
          <w:color w:val="000000"/>
          <w:sz w:val="28"/>
          <w:lang w:val="ru-RU"/>
        </w:rPr>
        <w:t>Ле</w:t>
      </w:r>
      <w:proofErr w:type="spellEnd"/>
      <w:r w:rsidRPr="00D56007">
        <w:rPr>
          <w:rFonts w:ascii="Times New Roman" w:hAnsi="Times New Roman"/>
          <w:color w:val="000000"/>
          <w:sz w:val="28"/>
          <w:lang w:val="ru-RU"/>
        </w:rPr>
        <w:t xml:space="preserve"> </w:t>
      </w:r>
      <w:proofErr w:type="spellStart"/>
      <w:r w:rsidRPr="00D56007">
        <w:rPr>
          <w:rFonts w:ascii="Times New Roman" w:hAnsi="Times New Roman"/>
          <w:color w:val="000000"/>
          <w:sz w:val="28"/>
          <w:lang w:val="ru-RU"/>
        </w:rPr>
        <w:t>Шателье</w:t>
      </w:r>
      <w:proofErr w:type="spellEnd"/>
      <w:r w:rsidRPr="00D56007">
        <w:rPr>
          <w:rFonts w:ascii="Times New Roman" w:hAnsi="Times New Roman"/>
          <w:color w:val="000000"/>
          <w:sz w:val="28"/>
          <w:lang w:val="ru-RU"/>
        </w:rPr>
        <w:t>);</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сформированность</w:t>
      </w:r>
      <w:proofErr w:type="spellEnd"/>
      <w:r w:rsidRPr="00D56007">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D56007">
        <w:rPr>
          <w:rFonts w:ascii="Times New Roman" w:hAnsi="Times New Roman"/>
          <w:color w:val="000000"/>
          <w:sz w:val="28"/>
          <w:lang w:val="ru-RU"/>
        </w:rPr>
        <w:t>сформированность</w:t>
      </w:r>
      <w:proofErr w:type="spellEnd"/>
      <w:r w:rsidRPr="00D56007">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сформированность</w:t>
      </w:r>
      <w:proofErr w:type="spellEnd"/>
      <w:r w:rsidRPr="00D56007">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сформированность</w:t>
      </w:r>
      <w:proofErr w:type="spellEnd"/>
      <w:r w:rsidRPr="00D56007">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сформированность</w:t>
      </w:r>
      <w:proofErr w:type="spellEnd"/>
      <w:r w:rsidRPr="00D56007">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D56007">
        <w:rPr>
          <w:rFonts w:ascii="Times New Roman" w:hAnsi="Times New Roman"/>
          <w:color w:val="000000"/>
          <w:sz w:val="28"/>
          <w:lang w:val="ru-RU"/>
        </w:rPr>
        <w:t>пероксида</w:t>
      </w:r>
      <w:proofErr w:type="spellEnd"/>
      <w:r w:rsidRPr="00D56007">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D56007">
        <w:rPr>
          <w:rFonts w:ascii="Times New Roman" w:hAnsi="Times New Roman"/>
          <w:color w:val="000000"/>
          <w:sz w:val="28"/>
          <w:lang w:val="ru-RU"/>
        </w:rPr>
        <w:t>т-</w:t>
      </w:r>
      <w:proofErr w:type="gramEnd"/>
      <w:r w:rsidRPr="00D56007">
        <w:rPr>
          <w:rFonts w:ascii="Times New Roman" w:hAnsi="Times New Roman"/>
          <w:color w:val="000000"/>
          <w:sz w:val="28"/>
          <w:lang w:val="ru-RU"/>
        </w:rPr>
        <w:t xml:space="preserve">, карбонат- и </w:t>
      </w:r>
      <w:proofErr w:type="spellStart"/>
      <w:r w:rsidRPr="00D56007">
        <w:rPr>
          <w:rFonts w:ascii="Times New Roman" w:hAnsi="Times New Roman"/>
          <w:color w:val="000000"/>
          <w:sz w:val="28"/>
          <w:lang w:val="ru-RU"/>
        </w:rPr>
        <w:t>хлорид-анионы</w:t>
      </w:r>
      <w:proofErr w:type="spellEnd"/>
      <w:r w:rsidRPr="00D56007">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t>сформированность</w:t>
      </w:r>
      <w:proofErr w:type="spellEnd"/>
      <w:r w:rsidRPr="00D56007">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B21219" w:rsidRPr="00D56007" w:rsidRDefault="00671F73">
      <w:pPr>
        <w:spacing w:after="0" w:line="264" w:lineRule="auto"/>
        <w:ind w:firstLine="600"/>
        <w:jc w:val="both"/>
        <w:rPr>
          <w:lang w:val="ru-RU"/>
        </w:rPr>
      </w:pPr>
      <w:proofErr w:type="spellStart"/>
      <w:r w:rsidRPr="00D56007">
        <w:rPr>
          <w:rFonts w:ascii="Times New Roman" w:hAnsi="Times New Roman"/>
          <w:color w:val="000000"/>
          <w:sz w:val="28"/>
          <w:lang w:val="ru-RU"/>
        </w:rPr>
        <w:lastRenderedPageBreak/>
        <w:t>сформированность</w:t>
      </w:r>
      <w:proofErr w:type="spellEnd"/>
      <w:r w:rsidRPr="00D56007">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21219" w:rsidRPr="00D56007" w:rsidRDefault="00671F73">
      <w:pPr>
        <w:spacing w:after="0" w:line="264" w:lineRule="auto"/>
        <w:ind w:firstLine="600"/>
        <w:jc w:val="both"/>
        <w:rPr>
          <w:lang w:val="ru-RU"/>
        </w:rPr>
      </w:pPr>
      <w:r w:rsidRPr="00D56007">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B21219" w:rsidRPr="00D56007" w:rsidRDefault="00B21219">
      <w:pPr>
        <w:rPr>
          <w:lang w:val="ru-RU"/>
        </w:rPr>
        <w:sectPr w:rsidR="00B21219" w:rsidRPr="00D56007">
          <w:pgSz w:w="11906" w:h="16383"/>
          <w:pgMar w:top="1134" w:right="850" w:bottom="1134" w:left="1701" w:header="720" w:footer="720" w:gutter="0"/>
          <w:cols w:space="720"/>
        </w:sectPr>
      </w:pPr>
    </w:p>
    <w:p w:rsidR="00B21219" w:rsidRDefault="00671F73">
      <w:pPr>
        <w:spacing w:after="0"/>
        <w:ind w:left="120"/>
      </w:pPr>
      <w:bookmarkStart w:id="9" w:name="block-34736637"/>
      <w:bookmarkEnd w:id="8"/>
      <w:r w:rsidRPr="00D5600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21219" w:rsidRDefault="00671F7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B21219">
        <w:trPr>
          <w:trHeight w:val="144"/>
          <w:tblCellSpacing w:w="20" w:type="nil"/>
        </w:trPr>
        <w:tc>
          <w:tcPr>
            <w:tcW w:w="529" w:type="dxa"/>
            <w:vMerge w:val="restart"/>
            <w:tcMar>
              <w:top w:w="50" w:type="dxa"/>
              <w:left w:w="100" w:type="dxa"/>
            </w:tcMar>
            <w:vAlign w:val="center"/>
          </w:tcPr>
          <w:p w:rsidR="00B21219" w:rsidRDefault="00671F73">
            <w:pPr>
              <w:spacing w:after="0"/>
              <w:ind w:left="135"/>
            </w:pPr>
            <w:r>
              <w:rPr>
                <w:rFonts w:ascii="Times New Roman" w:hAnsi="Times New Roman"/>
                <w:b/>
                <w:color w:val="000000"/>
                <w:sz w:val="24"/>
              </w:rPr>
              <w:t xml:space="preserve">№ п/п </w:t>
            </w:r>
          </w:p>
          <w:p w:rsidR="00B21219" w:rsidRDefault="00B21219">
            <w:pPr>
              <w:spacing w:after="0"/>
              <w:ind w:left="135"/>
            </w:pPr>
          </w:p>
        </w:tc>
        <w:tc>
          <w:tcPr>
            <w:tcW w:w="2464" w:type="dxa"/>
            <w:vMerge w:val="restart"/>
            <w:tcMar>
              <w:top w:w="50" w:type="dxa"/>
              <w:left w:w="100" w:type="dxa"/>
            </w:tcMar>
            <w:vAlign w:val="center"/>
          </w:tcPr>
          <w:p w:rsidR="00B21219" w:rsidRDefault="00671F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21219" w:rsidRDefault="00B21219">
            <w:pPr>
              <w:spacing w:after="0"/>
              <w:ind w:left="135"/>
            </w:pPr>
          </w:p>
        </w:tc>
        <w:tc>
          <w:tcPr>
            <w:tcW w:w="0" w:type="auto"/>
            <w:gridSpan w:val="3"/>
            <w:tcMar>
              <w:top w:w="50" w:type="dxa"/>
              <w:left w:w="100" w:type="dxa"/>
            </w:tcMar>
            <w:vAlign w:val="center"/>
          </w:tcPr>
          <w:p w:rsidR="00B21219" w:rsidRDefault="00671F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B21219" w:rsidRDefault="00671F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21219" w:rsidRDefault="00B21219">
            <w:pPr>
              <w:spacing w:after="0"/>
              <w:ind w:left="135"/>
            </w:pPr>
          </w:p>
        </w:tc>
      </w:tr>
      <w:tr w:rsidR="00B21219">
        <w:trPr>
          <w:trHeight w:val="144"/>
          <w:tblCellSpacing w:w="20" w:type="nil"/>
        </w:trPr>
        <w:tc>
          <w:tcPr>
            <w:tcW w:w="0" w:type="auto"/>
            <w:vMerge/>
            <w:tcBorders>
              <w:top w:val="nil"/>
            </w:tcBorders>
            <w:tcMar>
              <w:top w:w="50" w:type="dxa"/>
              <w:left w:w="100" w:type="dxa"/>
            </w:tcMar>
          </w:tcPr>
          <w:p w:rsidR="00B21219" w:rsidRDefault="00B21219"/>
        </w:tc>
        <w:tc>
          <w:tcPr>
            <w:tcW w:w="0" w:type="auto"/>
            <w:vMerge/>
            <w:tcBorders>
              <w:top w:val="nil"/>
            </w:tcBorders>
            <w:tcMar>
              <w:top w:w="50" w:type="dxa"/>
              <w:left w:w="100" w:type="dxa"/>
            </w:tcMar>
          </w:tcPr>
          <w:p w:rsidR="00B21219" w:rsidRDefault="00B21219"/>
        </w:tc>
        <w:tc>
          <w:tcPr>
            <w:tcW w:w="1028" w:type="dxa"/>
            <w:tcMar>
              <w:top w:w="50" w:type="dxa"/>
              <w:left w:w="100" w:type="dxa"/>
            </w:tcMar>
            <w:vAlign w:val="center"/>
          </w:tcPr>
          <w:p w:rsidR="00B21219" w:rsidRDefault="00671F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21219" w:rsidRDefault="00B21219">
            <w:pPr>
              <w:spacing w:after="0"/>
              <w:ind w:left="135"/>
            </w:pPr>
          </w:p>
        </w:tc>
        <w:tc>
          <w:tcPr>
            <w:tcW w:w="1759" w:type="dxa"/>
            <w:tcMar>
              <w:top w:w="50" w:type="dxa"/>
              <w:left w:w="100" w:type="dxa"/>
            </w:tcMar>
            <w:vAlign w:val="center"/>
          </w:tcPr>
          <w:p w:rsidR="00B21219" w:rsidRDefault="00671F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1219" w:rsidRDefault="00B21219">
            <w:pPr>
              <w:spacing w:after="0"/>
              <w:ind w:left="135"/>
            </w:pPr>
          </w:p>
        </w:tc>
        <w:tc>
          <w:tcPr>
            <w:tcW w:w="1841" w:type="dxa"/>
            <w:tcMar>
              <w:top w:w="50" w:type="dxa"/>
              <w:left w:w="100" w:type="dxa"/>
            </w:tcMar>
            <w:vAlign w:val="center"/>
          </w:tcPr>
          <w:p w:rsidR="00B21219" w:rsidRDefault="00671F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1219" w:rsidRDefault="00B21219">
            <w:pPr>
              <w:spacing w:after="0"/>
              <w:ind w:left="135"/>
            </w:pPr>
          </w:p>
        </w:tc>
        <w:tc>
          <w:tcPr>
            <w:tcW w:w="0" w:type="auto"/>
            <w:vMerge/>
            <w:tcBorders>
              <w:top w:val="nil"/>
            </w:tcBorders>
            <w:tcMar>
              <w:top w:w="50" w:type="dxa"/>
              <w:left w:w="100" w:type="dxa"/>
            </w:tcMar>
          </w:tcPr>
          <w:p w:rsidR="00B21219" w:rsidRDefault="00B21219"/>
        </w:tc>
      </w:tr>
      <w:tr w:rsidR="00B21219" w:rsidRPr="005230E8">
        <w:trPr>
          <w:trHeight w:val="144"/>
          <w:tblCellSpacing w:w="20" w:type="nil"/>
        </w:trPr>
        <w:tc>
          <w:tcPr>
            <w:tcW w:w="0" w:type="auto"/>
            <w:gridSpan w:val="6"/>
            <w:tcMar>
              <w:top w:w="50" w:type="dxa"/>
              <w:left w:w="100" w:type="dxa"/>
            </w:tcMar>
            <w:vAlign w:val="center"/>
          </w:tcPr>
          <w:p w:rsidR="00B21219" w:rsidRPr="00D56007" w:rsidRDefault="00671F73">
            <w:pPr>
              <w:spacing w:after="0"/>
              <w:ind w:left="135"/>
              <w:rPr>
                <w:lang w:val="ru-RU"/>
              </w:rPr>
            </w:pPr>
            <w:r w:rsidRPr="00D56007">
              <w:rPr>
                <w:rFonts w:ascii="Times New Roman" w:hAnsi="Times New Roman"/>
                <w:b/>
                <w:color w:val="000000"/>
                <w:sz w:val="24"/>
                <w:lang w:val="ru-RU"/>
              </w:rPr>
              <w:t>Раздел 1.</w:t>
            </w:r>
            <w:r w:rsidRPr="00D56007">
              <w:rPr>
                <w:rFonts w:ascii="Times New Roman" w:hAnsi="Times New Roman"/>
                <w:color w:val="000000"/>
                <w:sz w:val="24"/>
                <w:lang w:val="ru-RU"/>
              </w:rPr>
              <w:t xml:space="preserve"> </w:t>
            </w:r>
            <w:r w:rsidRPr="00D56007">
              <w:rPr>
                <w:rFonts w:ascii="Times New Roman" w:hAnsi="Times New Roman"/>
                <w:b/>
                <w:color w:val="000000"/>
                <w:sz w:val="24"/>
                <w:lang w:val="ru-RU"/>
              </w:rPr>
              <w:t>Теоретические основы органической химии</w:t>
            </w:r>
          </w:p>
        </w:tc>
      </w:tr>
      <w:tr w:rsidR="00B21219">
        <w:trPr>
          <w:trHeight w:val="144"/>
          <w:tblCellSpacing w:w="20" w:type="nil"/>
        </w:trPr>
        <w:tc>
          <w:tcPr>
            <w:tcW w:w="529" w:type="dxa"/>
            <w:tcMar>
              <w:top w:w="50" w:type="dxa"/>
              <w:left w:w="100" w:type="dxa"/>
            </w:tcMar>
            <w:vAlign w:val="center"/>
          </w:tcPr>
          <w:p w:rsidR="00B21219" w:rsidRDefault="00671F73">
            <w:pPr>
              <w:spacing w:after="0"/>
            </w:pPr>
            <w:r>
              <w:rPr>
                <w:rFonts w:ascii="Times New Roman" w:hAnsi="Times New Roman"/>
                <w:color w:val="000000"/>
                <w:sz w:val="24"/>
              </w:rPr>
              <w:t>1.1</w:t>
            </w:r>
          </w:p>
        </w:tc>
        <w:tc>
          <w:tcPr>
            <w:tcW w:w="2464" w:type="dxa"/>
            <w:tcMar>
              <w:top w:w="50" w:type="dxa"/>
              <w:left w:w="100" w:type="dxa"/>
            </w:tcMar>
            <w:vAlign w:val="center"/>
          </w:tcPr>
          <w:p w:rsidR="00B21219" w:rsidRPr="00D56007" w:rsidRDefault="00671F73">
            <w:pPr>
              <w:spacing w:after="0"/>
              <w:ind w:left="135"/>
              <w:rPr>
                <w:lang w:val="ru-RU"/>
              </w:rPr>
            </w:pPr>
            <w:r w:rsidRPr="00D56007">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B21219" w:rsidRDefault="00671F73">
            <w:pPr>
              <w:spacing w:after="0"/>
              <w:ind w:left="135"/>
              <w:jc w:val="center"/>
            </w:pPr>
            <w:r w:rsidRPr="00D560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B21219" w:rsidRDefault="00B21219">
            <w:pPr>
              <w:spacing w:after="0"/>
              <w:ind w:left="135"/>
              <w:jc w:val="center"/>
            </w:pPr>
          </w:p>
        </w:tc>
        <w:tc>
          <w:tcPr>
            <w:tcW w:w="1841" w:type="dxa"/>
            <w:tcMar>
              <w:top w:w="50" w:type="dxa"/>
              <w:left w:w="100" w:type="dxa"/>
            </w:tcMar>
            <w:vAlign w:val="center"/>
          </w:tcPr>
          <w:p w:rsidR="00B21219" w:rsidRDefault="00B21219">
            <w:pPr>
              <w:spacing w:after="0"/>
              <w:ind w:left="135"/>
              <w:jc w:val="center"/>
            </w:pPr>
          </w:p>
        </w:tc>
        <w:tc>
          <w:tcPr>
            <w:tcW w:w="2789" w:type="dxa"/>
            <w:tcMar>
              <w:top w:w="50" w:type="dxa"/>
              <w:left w:w="100" w:type="dxa"/>
            </w:tcMar>
            <w:vAlign w:val="center"/>
          </w:tcPr>
          <w:p w:rsidR="00B21219" w:rsidRDefault="00B21219">
            <w:pPr>
              <w:spacing w:after="0"/>
              <w:ind w:left="135"/>
            </w:pPr>
          </w:p>
        </w:tc>
      </w:tr>
      <w:tr w:rsidR="00B21219">
        <w:trPr>
          <w:trHeight w:val="144"/>
          <w:tblCellSpacing w:w="20" w:type="nil"/>
        </w:trPr>
        <w:tc>
          <w:tcPr>
            <w:tcW w:w="0" w:type="auto"/>
            <w:gridSpan w:val="2"/>
            <w:tcMar>
              <w:top w:w="50" w:type="dxa"/>
              <w:left w:w="100" w:type="dxa"/>
            </w:tcMar>
            <w:vAlign w:val="center"/>
          </w:tcPr>
          <w:p w:rsidR="00B21219" w:rsidRDefault="00671F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21219" w:rsidRDefault="00671F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21219" w:rsidRDefault="00B21219"/>
        </w:tc>
      </w:tr>
      <w:tr w:rsidR="00B21219">
        <w:trPr>
          <w:trHeight w:val="144"/>
          <w:tblCellSpacing w:w="20" w:type="nil"/>
        </w:trPr>
        <w:tc>
          <w:tcPr>
            <w:tcW w:w="0" w:type="auto"/>
            <w:gridSpan w:val="6"/>
            <w:tcMar>
              <w:top w:w="50" w:type="dxa"/>
              <w:left w:w="100" w:type="dxa"/>
            </w:tcMar>
            <w:vAlign w:val="center"/>
          </w:tcPr>
          <w:p w:rsidR="00B21219" w:rsidRDefault="00671F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B21219">
        <w:trPr>
          <w:trHeight w:val="144"/>
          <w:tblCellSpacing w:w="20" w:type="nil"/>
        </w:trPr>
        <w:tc>
          <w:tcPr>
            <w:tcW w:w="529" w:type="dxa"/>
            <w:tcMar>
              <w:top w:w="50" w:type="dxa"/>
              <w:left w:w="100" w:type="dxa"/>
            </w:tcMar>
            <w:vAlign w:val="center"/>
          </w:tcPr>
          <w:p w:rsidR="00B21219" w:rsidRDefault="00671F73">
            <w:pPr>
              <w:spacing w:after="0"/>
            </w:pPr>
            <w:r>
              <w:rPr>
                <w:rFonts w:ascii="Times New Roman" w:hAnsi="Times New Roman"/>
                <w:color w:val="000000"/>
                <w:sz w:val="24"/>
              </w:rPr>
              <w:t>2.1</w:t>
            </w:r>
          </w:p>
        </w:tc>
        <w:tc>
          <w:tcPr>
            <w:tcW w:w="2464" w:type="dxa"/>
            <w:tcMar>
              <w:top w:w="50" w:type="dxa"/>
              <w:left w:w="100" w:type="dxa"/>
            </w:tcMar>
            <w:vAlign w:val="center"/>
          </w:tcPr>
          <w:p w:rsidR="00B21219" w:rsidRDefault="00671F73">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B21219" w:rsidRDefault="00671F7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21219" w:rsidRDefault="00B21219">
            <w:pPr>
              <w:spacing w:after="0"/>
              <w:ind w:left="135"/>
              <w:jc w:val="center"/>
            </w:pPr>
          </w:p>
        </w:tc>
        <w:tc>
          <w:tcPr>
            <w:tcW w:w="1841" w:type="dxa"/>
            <w:tcMar>
              <w:top w:w="50" w:type="dxa"/>
              <w:left w:w="100" w:type="dxa"/>
            </w:tcMar>
            <w:vAlign w:val="center"/>
          </w:tcPr>
          <w:p w:rsidR="00B21219" w:rsidRDefault="00B21219">
            <w:pPr>
              <w:spacing w:after="0"/>
              <w:ind w:left="135"/>
              <w:jc w:val="center"/>
            </w:pPr>
          </w:p>
        </w:tc>
        <w:tc>
          <w:tcPr>
            <w:tcW w:w="2789" w:type="dxa"/>
            <w:tcMar>
              <w:top w:w="50" w:type="dxa"/>
              <w:left w:w="100" w:type="dxa"/>
            </w:tcMar>
            <w:vAlign w:val="center"/>
          </w:tcPr>
          <w:p w:rsidR="00B21219" w:rsidRDefault="00B21219">
            <w:pPr>
              <w:spacing w:after="0"/>
              <w:ind w:left="135"/>
            </w:pPr>
          </w:p>
        </w:tc>
      </w:tr>
      <w:tr w:rsidR="00B21219">
        <w:trPr>
          <w:trHeight w:val="144"/>
          <w:tblCellSpacing w:w="20" w:type="nil"/>
        </w:trPr>
        <w:tc>
          <w:tcPr>
            <w:tcW w:w="529" w:type="dxa"/>
            <w:tcMar>
              <w:top w:w="50" w:type="dxa"/>
              <w:left w:w="100" w:type="dxa"/>
            </w:tcMar>
            <w:vAlign w:val="center"/>
          </w:tcPr>
          <w:p w:rsidR="00B21219" w:rsidRDefault="00671F73">
            <w:pPr>
              <w:spacing w:after="0"/>
            </w:pPr>
            <w:r>
              <w:rPr>
                <w:rFonts w:ascii="Times New Roman" w:hAnsi="Times New Roman"/>
                <w:color w:val="000000"/>
                <w:sz w:val="24"/>
              </w:rPr>
              <w:t>2.2</w:t>
            </w:r>
          </w:p>
        </w:tc>
        <w:tc>
          <w:tcPr>
            <w:tcW w:w="2464" w:type="dxa"/>
            <w:tcMar>
              <w:top w:w="50" w:type="dxa"/>
              <w:left w:w="100" w:type="dxa"/>
            </w:tcMar>
            <w:vAlign w:val="center"/>
          </w:tcPr>
          <w:p w:rsidR="00B21219" w:rsidRPr="00D56007" w:rsidRDefault="00671F73">
            <w:pPr>
              <w:spacing w:after="0"/>
              <w:ind w:left="135"/>
              <w:rPr>
                <w:lang w:val="ru-RU"/>
              </w:rPr>
            </w:pPr>
            <w:r w:rsidRPr="00D56007">
              <w:rPr>
                <w:rFonts w:ascii="Times New Roman" w:hAnsi="Times New Roman"/>
                <w:color w:val="000000"/>
                <w:sz w:val="24"/>
                <w:lang w:val="ru-RU"/>
              </w:rPr>
              <w:t xml:space="preserve">Непредельные углеводороды: </w:t>
            </w:r>
            <w:proofErr w:type="spellStart"/>
            <w:r w:rsidRPr="00D56007">
              <w:rPr>
                <w:rFonts w:ascii="Times New Roman" w:hAnsi="Times New Roman"/>
                <w:color w:val="000000"/>
                <w:sz w:val="24"/>
                <w:lang w:val="ru-RU"/>
              </w:rPr>
              <w:t>алкены</w:t>
            </w:r>
            <w:proofErr w:type="spellEnd"/>
            <w:r w:rsidRPr="00D56007">
              <w:rPr>
                <w:rFonts w:ascii="Times New Roman" w:hAnsi="Times New Roman"/>
                <w:color w:val="000000"/>
                <w:sz w:val="24"/>
                <w:lang w:val="ru-RU"/>
              </w:rPr>
              <w:t xml:space="preserve">, </w:t>
            </w:r>
            <w:proofErr w:type="spellStart"/>
            <w:r w:rsidRPr="00D56007">
              <w:rPr>
                <w:rFonts w:ascii="Times New Roman" w:hAnsi="Times New Roman"/>
                <w:color w:val="000000"/>
                <w:sz w:val="24"/>
                <w:lang w:val="ru-RU"/>
              </w:rPr>
              <w:t>алкадиены</w:t>
            </w:r>
            <w:proofErr w:type="spellEnd"/>
            <w:r w:rsidRPr="00D56007">
              <w:rPr>
                <w:rFonts w:ascii="Times New Roman" w:hAnsi="Times New Roman"/>
                <w:color w:val="000000"/>
                <w:sz w:val="24"/>
                <w:lang w:val="ru-RU"/>
              </w:rPr>
              <w:t xml:space="preserve">, </w:t>
            </w:r>
            <w:proofErr w:type="spellStart"/>
            <w:r w:rsidRPr="00D56007">
              <w:rPr>
                <w:rFonts w:ascii="Times New Roman" w:hAnsi="Times New Roman"/>
                <w:color w:val="000000"/>
                <w:sz w:val="24"/>
                <w:lang w:val="ru-RU"/>
              </w:rPr>
              <w:t>алкины</w:t>
            </w:r>
            <w:proofErr w:type="spellEnd"/>
          </w:p>
        </w:tc>
        <w:tc>
          <w:tcPr>
            <w:tcW w:w="1028" w:type="dxa"/>
            <w:tcMar>
              <w:top w:w="50" w:type="dxa"/>
              <w:left w:w="100" w:type="dxa"/>
            </w:tcMar>
            <w:vAlign w:val="center"/>
          </w:tcPr>
          <w:p w:rsidR="00B21219" w:rsidRDefault="00671F73">
            <w:pPr>
              <w:spacing w:after="0"/>
              <w:ind w:left="135"/>
              <w:jc w:val="center"/>
            </w:pPr>
            <w:r w:rsidRPr="00D560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B21219" w:rsidRDefault="00B21219">
            <w:pPr>
              <w:spacing w:after="0"/>
              <w:ind w:left="135"/>
              <w:jc w:val="center"/>
            </w:pPr>
          </w:p>
        </w:tc>
        <w:tc>
          <w:tcPr>
            <w:tcW w:w="1841" w:type="dxa"/>
            <w:tcMar>
              <w:top w:w="50" w:type="dxa"/>
              <w:left w:w="100" w:type="dxa"/>
            </w:tcMar>
            <w:vAlign w:val="center"/>
          </w:tcPr>
          <w:p w:rsidR="00B21219" w:rsidRDefault="00671F7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21219" w:rsidRDefault="00B21219">
            <w:pPr>
              <w:spacing w:after="0"/>
              <w:ind w:left="135"/>
            </w:pPr>
          </w:p>
        </w:tc>
      </w:tr>
      <w:tr w:rsidR="00B21219">
        <w:trPr>
          <w:trHeight w:val="144"/>
          <w:tblCellSpacing w:w="20" w:type="nil"/>
        </w:trPr>
        <w:tc>
          <w:tcPr>
            <w:tcW w:w="529" w:type="dxa"/>
            <w:tcMar>
              <w:top w:w="50" w:type="dxa"/>
              <w:left w:w="100" w:type="dxa"/>
            </w:tcMar>
            <w:vAlign w:val="center"/>
          </w:tcPr>
          <w:p w:rsidR="00B21219" w:rsidRDefault="00671F73">
            <w:pPr>
              <w:spacing w:after="0"/>
            </w:pPr>
            <w:r>
              <w:rPr>
                <w:rFonts w:ascii="Times New Roman" w:hAnsi="Times New Roman"/>
                <w:color w:val="000000"/>
                <w:sz w:val="24"/>
              </w:rPr>
              <w:t>2.3</w:t>
            </w:r>
          </w:p>
        </w:tc>
        <w:tc>
          <w:tcPr>
            <w:tcW w:w="2464" w:type="dxa"/>
            <w:tcMar>
              <w:top w:w="50" w:type="dxa"/>
              <w:left w:w="100" w:type="dxa"/>
            </w:tcMar>
            <w:vAlign w:val="center"/>
          </w:tcPr>
          <w:p w:rsidR="00B21219" w:rsidRDefault="00671F73">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B21219" w:rsidRDefault="00671F7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21219" w:rsidRDefault="00B21219">
            <w:pPr>
              <w:spacing w:after="0"/>
              <w:ind w:left="135"/>
              <w:jc w:val="center"/>
            </w:pPr>
          </w:p>
        </w:tc>
        <w:tc>
          <w:tcPr>
            <w:tcW w:w="1841" w:type="dxa"/>
            <w:tcMar>
              <w:top w:w="50" w:type="dxa"/>
              <w:left w:w="100" w:type="dxa"/>
            </w:tcMar>
            <w:vAlign w:val="center"/>
          </w:tcPr>
          <w:p w:rsidR="00B21219" w:rsidRDefault="00B21219">
            <w:pPr>
              <w:spacing w:after="0"/>
              <w:ind w:left="135"/>
              <w:jc w:val="center"/>
            </w:pPr>
          </w:p>
        </w:tc>
        <w:tc>
          <w:tcPr>
            <w:tcW w:w="2789" w:type="dxa"/>
            <w:tcMar>
              <w:top w:w="50" w:type="dxa"/>
              <w:left w:w="100" w:type="dxa"/>
            </w:tcMar>
            <w:vAlign w:val="center"/>
          </w:tcPr>
          <w:p w:rsidR="00B21219" w:rsidRDefault="00B21219">
            <w:pPr>
              <w:spacing w:after="0"/>
              <w:ind w:left="135"/>
            </w:pPr>
          </w:p>
        </w:tc>
      </w:tr>
      <w:tr w:rsidR="00B21219">
        <w:trPr>
          <w:trHeight w:val="144"/>
          <w:tblCellSpacing w:w="20" w:type="nil"/>
        </w:trPr>
        <w:tc>
          <w:tcPr>
            <w:tcW w:w="529" w:type="dxa"/>
            <w:tcMar>
              <w:top w:w="50" w:type="dxa"/>
              <w:left w:w="100" w:type="dxa"/>
            </w:tcMar>
            <w:vAlign w:val="center"/>
          </w:tcPr>
          <w:p w:rsidR="00B21219" w:rsidRDefault="00671F73">
            <w:pPr>
              <w:spacing w:after="0"/>
            </w:pPr>
            <w:r>
              <w:rPr>
                <w:rFonts w:ascii="Times New Roman" w:hAnsi="Times New Roman"/>
                <w:color w:val="000000"/>
                <w:sz w:val="24"/>
              </w:rPr>
              <w:t>2.4</w:t>
            </w:r>
          </w:p>
        </w:tc>
        <w:tc>
          <w:tcPr>
            <w:tcW w:w="2464" w:type="dxa"/>
            <w:tcMar>
              <w:top w:w="50" w:type="dxa"/>
              <w:left w:w="100" w:type="dxa"/>
            </w:tcMar>
            <w:vAlign w:val="center"/>
          </w:tcPr>
          <w:p w:rsidR="00B21219" w:rsidRPr="00D56007" w:rsidRDefault="00671F73">
            <w:pPr>
              <w:spacing w:after="0"/>
              <w:ind w:left="135"/>
              <w:rPr>
                <w:lang w:val="ru-RU"/>
              </w:rPr>
            </w:pPr>
            <w:r w:rsidRPr="00D56007">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B21219" w:rsidRDefault="00671F73">
            <w:pPr>
              <w:spacing w:after="0"/>
              <w:ind w:left="135"/>
              <w:jc w:val="center"/>
            </w:pPr>
            <w:r w:rsidRPr="00D560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B21219" w:rsidRDefault="00671F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1219" w:rsidRDefault="00B21219">
            <w:pPr>
              <w:spacing w:after="0"/>
              <w:ind w:left="135"/>
              <w:jc w:val="center"/>
            </w:pPr>
          </w:p>
        </w:tc>
        <w:tc>
          <w:tcPr>
            <w:tcW w:w="2789" w:type="dxa"/>
            <w:tcMar>
              <w:top w:w="50" w:type="dxa"/>
              <w:left w:w="100" w:type="dxa"/>
            </w:tcMar>
            <w:vAlign w:val="center"/>
          </w:tcPr>
          <w:p w:rsidR="00B21219" w:rsidRDefault="00B21219">
            <w:pPr>
              <w:spacing w:after="0"/>
              <w:ind w:left="135"/>
            </w:pPr>
          </w:p>
        </w:tc>
      </w:tr>
      <w:tr w:rsidR="00B21219">
        <w:trPr>
          <w:trHeight w:val="144"/>
          <w:tblCellSpacing w:w="20" w:type="nil"/>
        </w:trPr>
        <w:tc>
          <w:tcPr>
            <w:tcW w:w="0" w:type="auto"/>
            <w:gridSpan w:val="2"/>
            <w:tcMar>
              <w:top w:w="50" w:type="dxa"/>
              <w:left w:w="100" w:type="dxa"/>
            </w:tcMar>
            <w:vAlign w:val="center"/>
          </w:tcPr>
          <w:p w:rsidR="00B21219" w:rsidRDefault="00671F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21219" w:rsidRDefault="00671F7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21219" w:rsidRDefault="00B21219"/>
        </w:tc>
      </w:tr>
      <w:tr w:rsidR="00B21219">
        <w:trPr>
          <w:trHeight w:val="144"/>
          <w:tblCellSpacing w:w="20" w:type="nil"/>
        </w:trPr>
        <w:tc>
          <w:tcPr>
            <w:tcW w:w="0" w:type="auto"/>
            <w:gridSpan w:val="6"/>
            <w:tcMar>
              <w:top w:w="50" w:type="dxa"/>
              <w:left w:w="100" w:type="dxa"/>
            </w:tcMar>
            <w:vAlign w:val="center"/>
          </w:tcPr>
          <w:p w:rsidR="00B21219" w:rsidRDefault="00671F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21219">
        <w:trPr>
          <w:trHeight w:val="144"/>
          <w:tblCellSpacing w:w="20" w:type="nil"/>
        </w:trPr>
        <w:tc>
          <w:tcPr>
            <w:tcW w:w="529" w:type="dxa"/>
            <w:tcMar>
              <w:top w:w="50" w:type="dxa"/>
              <w:left w:w="100" w:type="dxa"/>
            </w:tcMar>
            <w:vAlign w:val="center"/>
          </w:tcPr>
          <w:p w:rsidR="00B21219" w:rsidRDefault="00671F73">
            <w:pPr>
              <w:spacing w:after="0"/>
            </w:pPr>
            <w:r>
              <w:rPr>
                <w:rFonts w:ascii="Times New Roman" w:hAnsi="Times New Roman"/>
                <w:color w:val="000000"/>
                <w:sz w:val="24"/>
              </w:rPr>
              <w:t>3.1</w:t>
            </w:r>
          </w:p>
        </w:tc>
        <w:tc>
          <w:tcPr>
            <w:tcW w:w="2464" w:type="dxa"/>
            <w:tcMar>
              <w:top w:w="50" w:type="dxa"/>
              <w:left w:w="100" w:type="dxa"/>
            </w:tcMar>
            <w:vAlign w:val="center"/>
          </w:tcPr>
          <w:p w:rsidR="00B21219" w:rsidRDefault="00671F73">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B21219" w:rsidRDefault="00671F7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21219" w:rsidRDefault="00B21219">
            <w:pPr>
              <w:spacing w:after="0"/>
              <w:ind w:left="135"/>
              <w:jc w:val="center"/>
            </w:pPr>
          </w:p>
        </w:tc>
        <w:tc>
          <w:tcPr>
            <w:tcW w:w="1841" w:type="dxa"/>
            <w:tcMar>
              <w:top w:w="50" w:type="dxa"/>
              <w:left w:w="100" w:type="dxa"/>
            </w:tcMar>
            <w:vAlign w:val="center"/>
          </w:tcPr>
          <w:p w:rsidR="00B21219" w:rsidRDefault="00B21219">
            <w:pPr>
              <w:spacing w:after="0"/>
              <w:ind w:left="135"/>
              <w:jc w:val="center"/>
            </w:pPr>
          </w:p>
        </w:tc>
        <w:tc>
          <w:tcPr>
            <w:tcW w:w="2789" w:type="dxa"/>
            <w:tcMar>
              <w:top w:w="50" w:type="dxa"/>
              <w:left w:w="100" w:type="dxa"/>
            </w:tcMar>
            <w:vAlign w:val="center"/>
          </w:tcPr>
          <w:p w:rsidR="00B21219" w:rsidRDefault="00B21219">
            <w:pPr>
              <w:spacing w:after="0"/>
              <w:ind w:left="135"/>
            </w:pPr>
          </w:p>
        </w:tc>
      </w:tr>
      <w:tr w:rsidR="00B21219">
        <w:trPr>
          <w:trHeight w:val="144"/>
          <w:tblCellSpacing w:w="20" w:type="nil"/>
        </w:trPr>
        <w:tc>
          <w:tcPr>
            <w:tcW w:w="529" w:type="dxa"/>
            <w:tcMar>
              <w:top w:w="50" w:type="dxa"/>
              <w:left w:w="100" w:type="dxa"/>
            </w:tcMar>
            <w:vAlign w:val="center"/>
          </w:tcPr>
          <w:p w:rsidR="00B21219" w:rsidRDefault="00671F73">
            <w:pPr>
              <w:spacing w:after="0"/>
            </w:pPr>
            <w:r>
              <w:rPr>
                <w:rFonts w:ascii="Times New Roman" w:hAnsi="Times New Roman"/>
                <w:color w:val="000000"/>
                <w:sz w:val="24"/>
              </w:rPr>
              <w:t>3.2</w:t>
            </w:r>
          </w:p>
        </w:tc>
        <w:tc>
          <w:tcPr>
            <w:tcW w:w="2464" w:type="dxa"/>
            <w:tcMar>
              <w:top w:w="50" w:type="dxa"/>
              <w:left w:w="100" w:type="dxa"/>
            </w:tcMar>
            <w:vAlign w:val="center"/>
          </w:tcPr>
          <w:p w:rsidR="00B21219" w:rsidRPr="00D56007" w:rsidRDefault="00671F73">
            <w:pPr>
              <w:spacing w:after="0"/>
              <w:ind w:left="135"/>
              <w:rPr>
                <w:lang w:val="ru-RU"/>
              </w:rPr>
            </w:pPr>
            <w:r w:rsidRPr="00D56007">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B21219" w:rsidRDefault="00671F73">
            <w:pPr>
              <w:spacing w:after="0"/>
              <w:ind w:left="135"/>
              <w:jc w:val="center"/>
            </w:pPr>
            <w:r w:rsidRPr="00D560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B21219" w:rsidRDefault="00B21219">
            <w:pPr>
              <w:spacing w:after="0"/>
              <w:ind w:left="135"/>
              <w:jc w:val="center"/>
            </w:pPr>
          </w:p>
        </w:tc>
        <w:tc>
          <w:tcPr>
            <w:tcW w:w="1841" w:type="dxa"/>
            <w:tcMar>
              <w:top w:w="50" w:type="dxa"/>
              <w:left w:w="100" w:type="dxa"/>
            </w:tcMar>
            <w:vAlign w:val="center"/>
          </w:tcPr>
          <w:p w:rsidR="00B21219" w:rsidRDefault="00671F7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21219" w:rsidRDefault="00B21219">
            <w:pPr>
              <w:spacing w:after="0"/>
              <w:ind w:left="135"/>
            </w:pPr>
          </w:p>
        </w:tc>
      </w:tr>
      <w:tr w:rsidR="00B21219">
        <w:trPr>
          <w:trHeight w:val="144"/>
          <w:tblCellSpacing w:w="20" w:type="nil"/>
        </w:trPr>
        <w:tc>
          <w:tcPr>
            <w:tcW w:w="529" w:type="dxa"/>
            <w:tcMar>
              <w:top w:w="50" w:type="dxa"/>
              <w:left w:w="100" w:type="dxa"/>
            </w:tcMar>
            <w:vAlign w:val="center"/>
          </w:tcPr>
          <w:p w:rsidR="00B21219" w:rsidRDefault="00671F73">
            <w:pPr>
              <w:spacing w:after="0"/>
            </w:pPr>
            <w:r>
              <w:rPr>
                <w:rFonts w:ascii="Times New Roman" w:hAnsi="Times New Roman"/>
                <w:color w:val="000000"/>
                <w:sz w:val="24"/>
              </w:rPr>
              <w:t>3.3</w:t>
            </w:r>
          </w:p>
        </w:tc>
        <w:tc>
          <w:tcPr>
            <w:tcW w:w="2464" w:type="dxa"/>
            <w:tcMar>
              <w:top w:w="50" w:type="dxa"/>
              <w:left w:w="100" w:type="dxa"/>
            </w:tcMar>
            <w:vAlign w:val="center"/>
          </w:tcPr>
          <w:p w:rsidR="00B21219" w:rsidRDefault="00671F73">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B21219" w:rsidRDefault="00671F7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21219" w:rsidRDefault="00671F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1219" w:rsidRDefault="00B21219">
            <w:pPr>
              <w:spacing w:after="0"/>
              <w:ind w:left="135"/>
              <w:jc w:val="center"/>
            </w:pPr>
          </w:p>
        </w:tc>
        <w:tc>
          <w:tcPr>
            <w:tcW w:w="2789" w:type="dxa"/>
            <w:tcMar>
              <w:top w:w="50" w:type="dxa"/>
              <w:left w:w="100" w:type="dxa"/>
            </w:tcMar>
            <w:vAlign w:val="center"/>
          </w:tcPr>
          <w:p w:rsidR="00B21219" w:rsidRDefault="00B21219">
            <w:pPr>
              <w:spacing w:after="0"/>
              <w:ind w:left="135"/>
            </w:pPr>
          </w:p>
        </w:tc>
      </w:tr>
      <w:tr w:rsidR="00B21219">
        <w:trPr>
          <w:trHeight w:val="144"/>
          <w:tblCellSpacing w:w="20" w:type="nil"/>
        </w:trPr>
        <w:tc>
          <w:tcPr>
            <w:tcW w:w="0" w:type="auto"/>
            <w:gridSpan w:val="2"/>
            <w:tcMar>
              <w:top w:w="50" w:type="dxa"/>
              <w:left w:w="100" w:type="dxa"/>
            </w:tcMar>
            <w:vAlign w:val="center"/>
          </w:tcPr>
          <w:p w:rsidR="00B21219" w:rsidRDefault="00671F7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21219" w:rsidRDefault="00671F7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21219" w:rsidRDefault="00B21219"/>
        </w:tc>
      </w:tr>
      <w:tr w:rsidR="00B21219">
        <w:trPr>
          <w:trHeight w:val="144"/>
          <w:tblCellSpacing w:w="20" w:type="nil"/>
        </w:trPr>
        <w:tc>
          <w:tcPr>
            <w:tcW w:w="0" w:type="auto"/>
            <w:gridSpan w:val="6"/>
            <w:tcMar>
              <w:top w:w="50" w:type="dxa"/>
              <w:left w:w="100" w:type="dxa"/>
            </w:tcMar>
            <w:vAlign w:val="center"/>
          </w:tcPr>
          <w:p w:rsidR="00B21219" w:rsidRDefault="00671F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21219">
        <w:trPr>
          <w:trHeight w:val="144"/>
          <w:tblCellSpacing w:w="20" w:type="nil"/>
        </w:trPr>
        <w:tc>
          <w:tcPr>
            <w:tcW w:w="529" w:type="dxa"/>
            <w:tcMar>
              <w:top w:w="50" w:type="dxa"/>
              <w:left w:w="100" w:type="dxa"/>
            </w:tcMar>
            <w:vAlign w:val="center"/>
          </w:tcPr>
          <w:p w:rsidR="00B21219" w:rsidRDefault="00671F73">
            <w:pPr>
              <w:spacing w:after="0"/>
            </w:pPr>
            <w:r>
              <w:rPr>
                <w:rFonts w:ascii="Times New Roman" w:hAnsi="Times New Roman"/>
                <w:color w:val="000000"/>
                <w:sz w:val="24"/>
              </w:rPr>
              <w:t>4.1</w:t>
            </w:r>
          </w:p>
        </w:tc>
        <w:tc>
          <w:tcPr>
            <w:tcW w:w="2464" w:type="dxa"/>
            <w:tcMar>
              <w:top w:w="50" w:type="dxa"/>
              <w:left w:w="100" w:type="dxa"/>
            </w:tcMar>
            <w:vAlign w:val="center"/>
          </w:tcPr>
          <w:p w:rsidR="00B21219" w:rsidRDefault="00671F7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B21219" w:rsidRDefault="00671F7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21219" w:rsidRDefault="00B21219">
            <w:pPr>
              <w:spacing w:after="0"/>
              <w:ind w:left="135"/>
              <w:jc w:val="center"/>
            </w:pPr>
          </w:p>
        </w:tc>
        <w:tc>
          <w:tcPr>
            <w:tcW w:w="1841" w:type="dxa"/>
            <w:tcMar>
              <w:top w:w="50" w:type="dxa"/>
              <w:left w:w="100" w:type="dxa"/>
            </w:tcMar>
            <w:vAlign w:val="center"/>
          </w:tcPr>
          <w:p w:rsidR="00B21219" w:rsidRDefault="00B21219">
            <w:pPr>
              <w:spacing w:after="0"/>
              <w:ind w:left="135"/>
              <w:jc w:val="center"/>
            </w:pPr>
          </w:p>
        </w:tc>
        <w:tc>
          <w:tcPr>
            <w:tcW w:w="2789" w:type="dxa"/>
            <w:tcMar>
              <w:top w:w="50" w:type="dxa"/>
              <w:left w:w="100" w:type="dxa"/>
            </w:tcMar>
            <w:vAlign w:val="center"/>
          </w:tcPr>
          <w:p w:rsidR="00B21219" w:rsidRDefault="00B21219">
            <w:pPr>
              <w:spacing w:after="0"/>
              <w:ind w:left="135"/>
            </w:pPr>
          </w:p>
        </w:tc>
      </w:tr>
      <w:tr w:rsidR="00B21219">
        <w:trPr>
          <w:trHeight w:val="144"/>
          <w:tblCellSpacing w:w="20" w:type="nil"/>
        </w:trPr>
        <w:tc>
          <w:tcPr>
            <w:tcW w:w="0" w:type="auto"/>
            <w:gridSpan w:val="2"/>
            <w:tcMar>
              <w:top w:w="50" w:type="dxa"/>
              <w:left w:w="100" w:type="dxa"/>
            </w:tcMar>
            <w:vAlign w:val="center"/>
          </w:tcPr>
          <w:p w:rsidR="00B21219" w:rsidRDefault="00671F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21219" w:rsidRDefault="00671F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21219" w:rsidRDefault="00B21219"/>
        </w:tc>
      </w:tr>
      <w:tr w:rsidR="00B21219">
        <w:trPr>
          <w:trHeight w:val="144"/>
          <w:tblCellSpacing w:w="20" w:type="nil"/>
        </w:trPr>
        <w:tc>
          <w:tcPr>
            <w:tcW w:w="0" w:type="auto"/>
            <w:gridSpan w:val="6"/>
            <w:tcMar>
              <w:top w:w="50" w:type="dxa"/>
              <w:left w:w="100" w:type="dxa"/>
            </w:tcMar>
            <w:vAlign w:val="center"/>
          </w:tcPr>
          <w:p w:rsidR="00B21219" w:rsidRDefault="00671F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21219">
        <w:trPr>
          <w:trHeight w:val="144"/>
          <w:tblCellSpacing w:w="20" w:type="nil"/>
        </w:trPr>
        <w:tc>
          <w:tcPr>
            <w:tcW w:w="529" w:type="dxa"/>
            <w:tcMar>
              <w:top w:w="50" w:type="dxa"/>
              <w:left w:w="100" w:type="dxa"/>
            </w:tcMar>
            <w:vAlign w:val="center"/>
          </w:tcPr>
          <w:p w:rsidR="00B21219" w:rsidRDefault="00671F73">
            <w:pPr>
              <w:spacing w:after="0"/>
            </w:pPr>
            <w:r>
              <w:rPr>
                <w:rFonts w:ascii="Times New Roman" w:hAnsi="Times New Roman"/>
                <w:color w:val="000000"/>
                <w:sz w:val="24"/>
              </w:rPr>
              <w:t>5.1</w:t>
            </w:r>
          </w:p>
        </w:tc>
        <w:tc>
          <w:tcPr>
            <w:tcW w:w="2464" w:type="dxa"/>
            <w:tcMar>
              <w:top w:w="50" w:type="dxa"/>
              <w:left w:w="100" w:type="dxa"/>
            </w:tcMar>
            <w:vAlign w:val="center"/>
          </w:tcPr>
          <w:p w:rsidR="00B21219" w:rsidRDefault="00671F73">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B21219" w:rsidRDefault="00671F7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21219" w:rsidRDefault="00B21219">
            <w:pPr>
              <w:spacing w:after="0"/>
              <w:ind w:left="135"/>
              <w:jc w:val="center"/>
            </w:pPr>
          </w:p>
        </w:tc>
        <w:tc>
          <w:tcPr>
            <w:tcW w:w="1841" w:type="dxa"/>
            <w:tcMar>
              <w:top w:w="50" w:type="dxa"/>
              <w:left w:w="100" w:type="dxa"/>
            </w:tcMar>
            <w:vAlign w:val="center"/>
          </w:tcPr>
          <w:p w:rsidR="00B21219" w:rsidRDefault="00B21219">
            <w:pPr>
              <w:spacing w:after="0"/>
              <w:ind w:left="135"/>
              <w:jc w:val="center"/>
            </w:pPr>
          </w:p>
        </w:tc>
        <w:tc>
          <w:tcPr>
            <w:tcW w:w="2789" w:type="dxa"/>
            <w:tcMar>
              <w:top w:w="50" w:type="dxa"/>
              <w:left w:w="100" w:type="dxa"/>
            </w:tcMar>
            <w:vAlign w:val="center"/>
          </w:tcPr>
          <w:p w:rsidR="00B21219" w:rsidRDefault="00B21219">
            <w:pPr>
              <w:spacing w:after="0"/>
              <w:ind w:left="135"/>
            </w:pPr>
          </w:p>
        </w:tc>
      </w:tr>
      <w:tr w:rsidR="00B21219">
        <w:trPr>
          <w:trHeight w:val="144"/>
          <w:tblCellSpacing w:w="20" w:type="nil"/>
        </w:trPr>
        <w:tc>
          <w:tcPr>
            <w:tcW w:w="0" w:type="auto"/>
            <w:gridSpan w:val="2"/>
            <w:tcMar>
              <w:top w:w="50" w:type="dxa"/>
              <w:left w:w="100" w:type="dxa"/>
            </w:tcMar>
            <w:vAlign w:val="center"/>
          </w:tcPr>
          <w:p w:rsidR="00B21219" w:rsidRDefault="00671F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21219" w:rsidRDefault="00671F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21219" w:rsidRDefault="00B21219"/>
        </w:tc>
      </w:tr>
      <w:tr w:rsidR="00B21219">
        <w:trPr>
          <w:trHeight w:val="144"/>
          <w:tblCellSpacing w:w="20" w:type="nil"/>
        </w:trPr>
        <w:tc>
          <w:tcPr>
            <w:tcW w:w="0" w:type="auto"/>
            <w:gridSpan w:val="2"/>
            <w:tcMar>
              <w:top w:w="50" w:type="dxa"/>
              <w:left w:w="100" w:type="dxa"/>
            </w:tcMar>
            <w:vAlign w:val="center"/>
          </w:tcPr>
          <w:p w:rsidR="00B21219" w:rsidRPr="00D56007" w:rsidRDefault="00671F73">
            <w:pPr>
              <w:spacing w:after="0"/>
              <w:ind w:left="135"/>
              <w:rPr>
                <w:lang w:val="ru-RU"/>
              </w:rPr>
            </w:pPr>
            <w:r w:rsidRPr="00D56007">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B21219" w:rsidRDefault="00671F73">
            <w:pPr>
              <w:spacing w:after="0"/>
              <w:ind w:left="135"/>
              <w:jc w:val="center"/>
            </w:pPr>
            <w:r w:rsidRPr="00D560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B21219" w:rsidRDefault="00671F7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21219" w:rsidRDefault="00671F73">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B21219" w:rsidRDefault="00B21219"/>
        </w:tc>
      </w:tr>
    </w:tbl>
    <w:p w:rsidR="00B21219" w:rsidRDefault="00B21219">
      <w:pPr>
        <w:sectPr w:rsidR="00B21219">
          <w:pgSz w:w="16383" w:h="11906" w:orient="landscape"/>
          <w:pgMar w:top="1134" w:right="850" w:bottom="1134" w:left="1701" w:header="720" w:footer="720" w:gutter="0"/>
          <w:cols w:space="720"/>
        </w:sectPr>
      </w:pPr>
    </w:p>
    <w:p w:rsidR="00B21219" w:rsidRDefault="00671F7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B21219">
        <w:trPr>
          <w:trHeight w:val="144"/>
          <w:tblCellSpacing w:w="20" w:type="nil"/>
        </w:trPr>
        <w:tc>
          <w:tcPr>
            <w:tcW w:w="520" w:type="dxa"/>
            <w:vMerge w:val="restart"/>
            <w:tcMar>
              <w:top w:w="50" w:type="dxa"/>
              <w:left w:w="100" w:type="dxa"/>
            </w:tcMar>
            <w:vAlign w:val="center"/>
          </w:tcPr>
          <w:p w:rsidR="00B21219" w:rsidRDefault="00671F73">
            <w:pPr>
              <w:spacing w:after="0"/>
              <w:ind w:left="135"/>
            </w:pPr>
            <w:r>
              <w:rPr>
                <w:rFonts w:ascii="Times New Roman" w:hAnsi="Times New Roman"/>
                <w:b/>
                <w:color w:val="000000"/>
                <w:sz w:val="24"/>
              </w:rPr>
              <w:t xml:space="preserve">№ п/п </w:t>
            </w:r>
          </w:p>
          <w:p w:rsidR="00B21219" w:rsidRDefault="00B21219">
            <w:pPr>
              <w:spacing w:after="0"/>
              <w:ind w:left="135"/>
            </w:pPr>
          </w:p>
        </w:tc>
        <w:tc>
          <w:tcPr>
            <w:tcW w:w="2640" w:type="dxa"/>
            <w:vMerge w:val="restart"/>
            <w:tcMar>
              <w:top w:w="50" w:type="dxa"/>
              <w:left w:w="100" w:type="dxa"/>
            </w:tcMar>
            <w:vAlign w:val="center"/>
          </w:tcPr>
          <w:p w:rsidR="00B21219" w:rsidRDefault="00671F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21219" w:rsidRDefault="00B21219">
            <w:pPr>
              <w:spacing w:after="0"/>
              <w:ind w:left="135"/>
            </w:pPr>
          </w:p>
        </w:tc>
        <w:tc>
          <w:tcPr>
            <w:tcW w:w="0" w:type="auto"/>
            <w:gridSpan w:val="3"/>
            <w:tcMar>
              <w:top w:w="50" w:type="dxa"/>
              <w:left w:w="100" w:type="dxa"/>
            </w:tcMar>
            <w:vAlign w:val="center"/>
          </w:tcPr>
          <w:p w:rsidR="00B21219" w:rsidRDefault="00671F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B21219" w:rsidRDefault="00671F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21219" w:rsidRDefault="00B21219">
            <w:pPr>
              <w:spacing w:after="0"/>
              <w:ind w:left="135"/>
            </w:pPr>
          </w:p>
        </w:tc>
      </w:tr>
      <w:tr w:rsidR="00B21219">
        <w:trPr>
          <w:trHeight w:val="144"/>
          <w:tblCellSpacing w:w="20" w:type="nil"/>
        </w:trPr>
        <w:tc>
          <w:tcPr>
            <w:tcW w:w="0" w:type="auto"/>
            <w:vMerge/>
            <w:tcBorders>
              <w:top w:val="nil"/>
            </w:tcBorders>
            <w:tcMar>
              <w:top w:w="50" w:type="dxa"/>
              <w:left w:w="100" w:type="dxa"/>
            </w:tcMar>
          </w:tcPr>
          <w:p w:rsidR="00B21219" w:rsidRDefault="00B21219"/>
        </w:tc>
        <w:tc>
          <w:tcPr>
            <w:tcW w:w="0" w:type="auto"/>
            <w:vMerge/>
            <w:tcBorders>
              <w:top w:val="nil"/>
            </w:tcBorders>
            <w:tcMar>
              <w:top w:w="50" w:type="dxa"/>
              <w:left w:w="100" w:type="dxa"/>
            </w:tcMar>
          </w:tcPr>
          <w:p w:rsidR="00B21219" w:rsidRDefault="00B21219"/>
        </w:tc>
        <w:tc>
          <w:tcPr>
            <w:tcW w:w="1011" w:type="dxa"/>
            <w:tcMar>
              <w:top w:w="50" w:type="dxa"/>
              <w:left w:w="100" w:type="dxa"/>
            </w:tcMar>
            <w:vAlign w:val="center"/>
          </w:tcPr>
          <w:p w:rsidR="00B21219" w:rsidRDefault="00671F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21219" w:rsidRDefault="00B21219">
            <w:pPr>
              <w:spacing w:after="0"/>
              <w:ind w:left="135"/>
            </w:pPr>
          </w:p>
        </w:tc>
        <w:tc>
          <w:tcPr>
            <w:tcW w:w="1738" w:type="dxa"/>
            <w:tcMar>
              <w:top w:w="50" w:type="dxa"/>
              <w:left w:w="100" w:type="dxa"/>
            </w:tcMar>
            <w:vAlign w:val="center"/>
          </w:tcPr>
          <w:p w:rsidR="00B21219" w:rsidRDefault="00671F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1219" w:rsidRDefault="00B21219">
            <w:pPr>
              <w:spacing w:after="0"/>
              <w:ind w:left="135"/>
            </w:pPr>
          </w:p>
        </w:tc>
        <w:tc>
          <w:tcPr>
            <w:tcW w:w="1823" w:type="dxa"/>
            <w:tcMar>
              <w:top w:w="50" w:type="dxa"/>
              <w:left w:w="100" w:type="dxa"/>
            </w:tcMar>
            <w:vAlign w:val="center"/>
          </w:tcPr>
          <w:p w:rsidR="00B21219" w:rsidRDefault="00671F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1219" w:rsidRDefault="00B21219">
            <w:pPr>
              <w:spacing w:after="0"/>
              <w:ind w:left="135"/>
            </w:pPr>
          </w:p>
        </w:tc>
        <w:tc>
          <w:tcPr>
            <w:tcW w:w="0" w:type="auto"/>
            <w:vMerge/>
            <w:tcBorders>
              <w:top w:val="nil"/>
            </w:tcBorders>
            <w:tcMar>
              <w:top w:w="50" w:type="dxa"/>
              <w:left w:w="100" w:type="dxa"/>
            </w:tcMar>
          </w:tcPr>
          <w:p w:rsidR="00B21219" w:rsidRDefault="00B21219"/>
        </w:tc>
      </w:tr>
      <w:tr w:rsidR="00B21219">
        <w:trPr>
          <w:trHeight w:val="144"/>
          <w:tblCellSpacing w:w="20" w:type="nil"/>
        </w:trPr>
        <w:tc>
          <w:tcPr>
            <w:tcW w:w="0" w:type="auto"/>
            <w:gridSpan w:val="6"/>
            <w:tcMar>
              <w:top w:w="50" w:type="dxa"/>
              <w:left w:w="100" w:type="dxa"/>
            </w:tcMar>
            <w:vAlign w:val="center"/>
          </w:tcPr>
          <w:p w:rsidR="00B21219" w:rsidRDefault="00671F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B21219">
        <w:trPr>
          <w:trHeight w:val="144"/>
          <w:tblCellSpacing w:w="20" w:type="nil"/>
        </w:trPr>
        <w:tc>
          <w:tcPr>
            <w:tcW w:w="520" w:type="dxa"/>
            <w:tcMar>
              <w:top w:w="50" w:type="dxa"/>
              <w:left w:w="100" w:type="dxa"/>
            </w:tcMar>
            <w:vAlign w:val="center"/>
          </w:tcPr>
          <w:p w:rsidR="00B21219" w:rsidRDefault="00671F73">
            <w:pPr>
              <w:spacing w:after="0"/>
            </w:pPr>
            <w:r>
              <w:rPr>
                <w:rFonts w:ascii="Times New Roman" w:hAnsi="Times New Roman"/>
                <w:color w:val="000000"/>
                <w:sz w:val="24"/>
              </w:rPr>
              <w:t>1.1</w:t>
            </w:r>
          </w:p>
        </w:tc>
        <w:tc>
          <w:tcPr>
            <w:tcW w:w="2640" w:type="dxa"/>
            <w:tcMar>
              <w:top w:w="50" w:type="dxa"/>
              <w:left w:w="100" w:type="dxa"/>
            </w:tcMar>
            <w:vAlign w:val="center"/>
          </w:tcPr>
          <w:p w:rsidR="00B21219" w:rsidRPr="00D56007" w:rsidRDefault="00671F73">
            <w:pPr>
              <w:spacing w:after="0"/>
              <w:ind w:left="135"/>
              <w:rPr>
                <w:lang w:val="ru-RU"/>
              </w:rPr>
            </w:pPr>
            <w:r w:rsidRPr="00D56007">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B21219" w:rsidRDefault="00671F73">
            <w:pPr>
              <w:spacing w:after="0"/>
              <w:ind w:left="135"/>
              <w:jc w:val="center"/>
            </w:pPr>
            <w:r w:rsidRPr="00D560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B21219" w:rsidRDefault="00B21219">
            <w:pPr>
              <w:spacing w:after="0"/>
              <w:ind w:left="135"/>
              <w:jc w:val="center"/>
            </w:pPr>
          </w:p>
        </w:tc>
        <w:tc>
          <w:tcPr>
            <w:tcW w:w="1823" w:type="dxa"/>
            <w:tcMar>
              <w:top w:w="50" w:type="dxa"/>
              <w:left w:w="100" w:type="dxa"/>
            </w:tcMar>
            <w:vAlign w:val="center"/>
          </w:tcPr>
          <w:p w:rsidR="00B21219" w:rsidRDefault="00B21219">
            <w:pPr>
              <w:spacing w:after="0"/>
              <w:ind w:left="135"/>
              <w:jc w:val="center"/>
            </w:pPr>
          </w:p>
        </w:tc>
        <w:tc>
          <w:tcPr>
            <w:tcW w:w="2741" w:type="dxa"/>
            <w:tcMar>
              <w:top w:w="50" w:type="dxa"/>
              <w:left w:w="100" w:type="dxa"/>
            </w:tcMar>
            <w:vAlign w:val="center"/>
          </w:tcPr>
          <w:p w:rsidR="00B21219" w:rsidRDefault="00B21219">
            <w:pPr>
              <w:spacing w:after="0"/>
              <w:ind w:left="135"/>
            </w:pPr>
          </w:p>
        </w:tc>
      </w:tr>
      <w:tr w:rsidR="00B21219">
        <w:trPr>
          <w:trHeight w:val="144"/>
          <w:tblCellSpacing w:w="20" w:type="nil"/>
        </w:trPr>
        <w:tc>
          <w:tcPr>
            <w:tcW w:w="520" w:type="dxa"/>
            <w:tcMar>
              <w:top w:w="50" w:type="dxa"/>
              <w:left w:w="100" w:type="dxa"/>
            </w:tcMar>
            <w:vAlign w:val="center"/>
          </w:tcPr>
          <w:p w:rsidR="00B21219" w:rsidRDefault="00671F73">
            <w:pPr>
              <w:spacing w:after="0"/>
            </w:pPr>
            <w:r>
              <w:rPr>
                <w:rFonts w:ascii="Times New Roman" w:hAnsi="Times New Roman"/>
                <w:color w:val="000000"/>
                <w:sz w:val="24"/>
              </w:rPr>
              <w:t>1.2</w:t>
            </w:r>
          </w:p>
        </w:tc>
        <w:tc>
          <w:tcPr>
            <w:tcW w:w="2640" w:type="dxa"/>
            <w:tcMar>
              <w:top w:w="50" w:type="dxa"/>
              <w:left w:w="100" w:type="dxa"/>
            </w:tcMar>
            <w:vAlign w:val="center"/>
          </w:tcPr>
          <w:p w:rsidR="00B21219" w:rsidRDefault="00671F7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B21219" w:rsidRDefault="00671F7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21219" w:rsidRDefault="00B21219">
            <w:pPr>
              <w:spacing w:after="0"/>
              <w:ind w:left="135"/>
              <w:jc w:val="center"/>
            </w:pPr>
          </w:p>
        </w:tc>
        <w:tc>
          <w:tcPr>
            <w:tcW w:w="1823" w:type="dxa"/>
            <w:tcMar>
              <w:top w:w="50" w:type="dxa"/>
              <w:left w:w="100" w:type="dxa"/>
            </w:tcMar>
            <w:vAlign w:val="center"/>
          </w:tcPr>
          <w:p w:rsidR="00B21219" w:rsidRDefault="00B21219">
            <w:pPr>
              <w:spacing w:after="0"/>
              <w:ind w:left="135"/>
              <w:jc w:val="center"/>
            </w:pPr>
          </w:p>
        </w:tc>
        <w:tc>
          <w:tcPr>
            <w:tcW w:w="2741" w:type="dxa"/>
            <w:tcMar>
              <w:top w:w="50" w:type="dxa"/>
              <w:left w:w="100" w:type="dxa"/>
            </w:tcMar>
            <w:vAlign w:val="center"/>
          </w:tcPr>
          <w:p w:rsidR="00B21219" w:rsidRDefault="00B21219">
            <w:pPr>
              <w:spacing w:after="0"/>
              <w:ind w:left="135"/>
            </w:pPr>
          </w:p>
        </w:tc>
      </w:tr>
      <w:tr w:rsidR="00B21219">
        <w:trPr>
          <w:trHeight w:val="144"/>
          <w:tblCellSpacing w:w="20" w:type="nil"/>
        </w:trPr>
        <w:tc>
          <w:tcPr>
            <w:tcW w:w="520" w:type="dxa"/>
            <w:tcMar>
              <w:top w:w="50" w:type="dxa"/>
              <w:left w:w="100" w:type="dxa"/>
            </w:tcMar>
            <w:vAlign w:val="center"/>
          </w:tcPr>
          <w:p w:rsidR="00B21219" w:rsidRDefault="00671F73">
            <w:pPr>
              <w:spacing w:after="0"/>
            </w:pPr>
            <w:r>
              <w:rPr>
                <w:rFonts w:ascii="Times New Roman" w:hAnsi="Times New Roman"/>
                <w:color w:val="000000"/>
                <w:sz w:val="24"/>
              </w:rPr>
              <w:t>1.3</w:t>
            </w:r>
          </w:p>
        </w:tc>
        <w:tc>
          <w:tcPr>
            <w:tcW w:w="2640" w:type="dxa"/>
            <w:tcMar>
              <w:top w:w="50" w:type="dxa"/>
              <w:left w:w="100" w:type="dxa"/>
            </w:tcMar>
            <w:vAlign w:val="center"/>
          </w:tcPr>
          <w:p w:rsidR="00B21219" w:rsidRDefault="00671F73">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B21219" w:rsidRDefault="00671F7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21219" w:rsidRDefault="00671F7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21219" w:rsidRDefault="00671F7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21219" w:rsidRDefault="00B21219">
            <w:pPr>
              <w:spacing w:after="0"/>
              <w:ind w:left="135"/>
            </w:pPr>
          </w:p>
        </w:tc>
      </w:tr>
      <w:tr w:rsidR="00B21219">
        <w:trPr>
          <w:trHeight w:val="144"/>
          <w:tblCellSpacing w:w="20" w:type="nil"/>
        </w:trPr>
        <w:tc>
          <w:tcPr>
            <w:tcW w:w="0" w:type="auto"/>
            <w:gridSpan w:val="2"/>
            <w:tcMar>
              <w:top w:w="50" w:type="dxa"/>
              <w:left w:w="100" w:type="dxa"/>
            </w:tcMar>
            <w:vAlign w:val="center"/>
          </w:tcPr>
          <w:p w:rsidR="00B21219" w:rsidRDefault="00671F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21219" w:rsidRDefault="00671F7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B21219" w:rsidRDefault="00B21219"/>
        </w:tc>
        <w:tc>
          <w:tcPr>
            <w:tcW w:w="1823" w:type="dxa"/>
            <w:tcMar>
              <w:top w:w="50" w:type="dxa"/>
              <w:left w:w="100" w:type="dxa"/>
            </w:tcMar>
            <w:vAlign w:val="center"/>
          </w:tcPr>
          <w:p w:rsidR="00B21219" w:rsidRDefault="00B21219"/>
        </w:tc>
        <w:tc>
          <w:tcPr>
            <w:tcW w:w="2741" w:type="dxa"/>
            <w:tcMar>
              <w:top w:w="50" w:type="dxa"/>
              <w:left w:w="100" w:type="dxa"/>
            </w:tcMar>
            <w:vAlign w:val="center"/>
          </w:tcPr>
          <w:p w:rsidR="00B21219" w:rsidRDefault="00B21219">
            <w:pPr>
              <w:spacing w:after="0"/>
              <w:ind w:left="135"/>
            </w:pPr>
          </w:p>
        </w:tc>
      </w:tr>
      <w:tr w:rsidR="00B21219">
        <w:trPr>
          <w:trHeight w:val="144"/>
          <w:tblCellSpacing w:w="20" w:type="nil"/>
        </w:trPr>
        <w:tc>
          <w:tcPr>
            <w:tcW w:w="0" w:type="auto"/>
            <w:gridSpan w:val="6"/>
            <w:tcMar>
              <w:top w:w="50" w:type="dxa"/>
              <w:left w:w="100" w:type="dxa"/>
            </w:tcMar>
            <w:vAlign w:val="center"/>
          </w:tcPr>
          <w:p w:rsidR="00B21219" w:rsidRDefault="00671F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B21219">
        <w:trPr>
          <w:trHeight w:val="144"/>
          <w:tblCellSpacing w:w="20" w:type="nil"/>
        </w:trPr>
        <w:tc>
          <w:tcPr>
            <w:tcW w:w="520" w:type="dxa"/>
            <w:tcMar>
              <w:top w:w="50" w:type="dxa"/>
              <w:left w:w="100" w:type="dxa"/>
            </w:tcMar>
            <w:vAlign w:val="center"/>
          </w:tcPr>
          <w:p w:rsidR="00B21219" w:rsidRDefault="00671F73">
            <w:pPr>
              <w:spacing w:after="0"/>
            </w:pPr>
            <w:r>
              <w:rPr>
                <w:rFonts w:ascii="Times New Roman" w:hAnsi="Times New Roman"/>
                <w:color w:val="000000"/>
                <w:sz w:val="24"/>
              </w:rPr>
              <w:t>2.1</w:t>
            </w:r>
          </w:p>
        </w:tc>
        <w:tc>
          <w:tcPr>
            <w:tcW w:w="2640" w:type="dxa"/>
            <w:tcMar>
              <w:top w:w="50" w:type="dxa"/>
              <w:left w:w="100" w:type="dxa"/>
            </w:tcMar>
            <w:vAlign w:val="center"/>
          </w:tcPr>
          <w:p w:rsidR="00B21219" w:rsidRDefault="00671F73">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B21219" w:rsidRDefault="00671F7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21219" w:rsidRDefault="00B21219">
            <w:pPr>
              <w:spacing w:after="0"/>
              <w:ind w:left="135"/>
              <w:jc w:val="center"/>
            </w:pPr>
          </w:p>
        </w:tc>
        <w:tc>
          <w:tcPr>
            <w:tcW w:w="1823" w:type="dxa"/>
            <w:tcMar>
              <w:top w:w="50" w:type="dxa"/>
              <w:left w:w="100" w:type="dxa"/>
            </w:tcMar>
            <w:vAlign w:val="center"/>
          </w:tcPr>
          <w:p w:rsidR="00B21219" w:rsidRDefault="00671F7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21219" w:rsidRDefault="00B21219">
            <w:pPr>
              <w:spacing w:after="0"/>
              <w:ind w:left="135"/>
            </w:pPr>
          </w:p>
        </w:tc>
      </w:tr>
      <w:tr w:rsidR="00B21219">
        <w:trPr>
          <w:trHeight w:val="144"/>
          <w:tblCellSpacing w:w="20" w:type="nil"/>
        </w:trPr>
        <w:tc>
          <w:tcPr>
            <w:tcW w:w="520" w:type="dxa"/>
            <w:tcMar>
              <w:top w:w="50" w:type="dxa"/>
              <w:left w:w="100" w:type="dxa"/>
            </w:tcMar>
            <w:vAlign w:val="center"/>
          </w:tcPr>
          <w:p w:rsidR="00B21219" w:rsidRDefault="00671F73">
            <w:pPr>
              <w:spacing w:after="0"/>
            </w:pPr>
            <w:r>
              <w:rPr>
                <w:rFonts w:ascii="Times New Roman" w:hAnsi="Times New Roman"/>
                <w:color w:val="000000"/>
                <w:sz w:val="24"/>
              </w:rPr>
              <w:t>2.2</w:t>
            </w:r>
          </w:p>
        </w:tc>
        <w:tc>
          <w:tcPr>
            <w:tcW w:w="2640" w:type="dxa"/>
            <w:tcMar>
              <w:top w:w="50" w:type="dxa"/>
              <w:left w:w="100" w:type="dxa"/>
            </w:tcMar>
            <w:vAlign w:val="center"/>
          </w:tcPr>
          <w:p w:rsidR="00B21219" w:rsidRDefault="00671F73">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B21219" w:rsidRDefault="00671F7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21219" w:rsidRDefault="00671F7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21219" w:rsidRDefault="00671F7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21219" w:rsidRDefault="00B21219">
            <w:pPr>
              <w:spacing w:after="0"/>
              <w:ind w:left="135"/>
            </w:pPr>
          </w:p>
        </w:tc>
      </w:tr>
      <w:tr w:rsidR="00B21219">
        <w:trPr>
          <w:trHeight w:val="144"/>
          <w:tblCellSpacing w:w="20" w:type="nil"/>
        </w:trPr>
        <w:tc>
          <w:tcPr>
            <w:tcW w:w="520" w:type="dxa"/>
            <w:tcMar>
              <w:top w:w="50" w:type="dxa"/>
              <w:left w:w="100" w:type="dxa"/>
            </w:tcMar>
            <w:vAlign w:val="center"/>
          </w:tcPr>
          <w:p w:rsidR="00B21219" w:rsidRDefault="00671F73">
            <w:pPr>
              <w:spacing w:after="0"/>
            </w:pPr>
            <w:r>
              <w:rPr>
                <w:rFonts w:ascii="Times New Roman" w:hAnsi="Times New Roman"/>
                <w:color w:val="000000"/>
                <w:sz w:val="24"/>
              </w:rPr>
              <w:t>2.3</w:t>
            </w:r>
          </w:p>
        </w:tc>
        <w:tc>
          <w:tcPr>
            <w:tcW w:w="2640" w:type="dxa"/>
            <w:tcMar>
              <w:top w:w="50" w:type="dxa"/>
              <w:left w:w="100" w:type="dxa"/>
            </w:tcMar>
            <w:vAlign w:val="center"/>
          </w:tcPr>
          <w:p w:rsidR="00B21219" w:rsidRPr="00D56007" w:rsidRDefault="00671F73">
            <w:pPr>
              <w:spacing w:after="0"/>
              <w:ind w:left="135"/>
              <w:rPr>
                <w:lang w:val="ru-RU"/>
              </w:rPr>
            </w:pPr>
            <w:r w:rsidRPr="00D56007">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B21219" w:rsidRDefault="00671F73">
            <w:pPr>
              <w:spacing w:after="0"/>
              <w:ind w:left="135"/>
              <w:jc w:val="center"/>
            </w:pPr>
            <w:r w:rsidRPr="00D560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B21219" w:rsidRDefault="00B21219">
            <w:pPr>
              <w:spacing w:after="0"/>
              <w:ind w:left="135"/>
              <w:jc w:val="center"/>
            </w:pPr>
          </w:p>
        </w:tc>
        <w:tc>
          <w:tcPr>
            <w:tcW w:w="1823" w:type="dxa"/>
            <w:tcMar>
              <w:top w:w="50" w:type="dxa"/>
              <w:left w:w="100" w:type="dxa"/>
            </w:tcMar>
            <w:vAlign w:val="center"/>
          </w:tcPr>
          <w:p w:rsidR="00B21219" w:rsidRDefault="00B21219">
            <w:pPr>
              <w:spacing w:after="0"/>
              <w:ind w:left="135"/>
              <w:jc w:val="center"/>
            </w:pPr>
          </w:p>
        </w:tc>
        <w:tc>
          <w:tcPr>
            <w:tcW w:w="2741" w:type="dxa"/>
            <w:tcMar>
              <w:top w:w="50" w:type="dxa"/>
              <w:left w:w="100" w:type="dxa"/>
            </w:tcMar>
            <w:vAlign w:val="center"/>
          </w:tcPr>
          <w:p w:rsidR="00B21219" w:rsidRDefault="00B21219">
            <w:pPr>
              <w:spacing w:after="0"/>
              <w:ind w:left="135"/>
            </w:pPr>
          </w:p>
        </w:tc>
      </w:tr>
      <w:tr w:rsidR="00B21219">
        <w:trPr>
          <w:trHeight w:val="144"/>
          <w:tblCellSpacing w:w="20" w:type="nil"/>
        </w:trPr>
        <w:tc>
          <w:tcPr>
            <w:tcW w:w="0" w:type="auto"/>
            <w:gridSpan w:val="2"/>
            <w:tcMar>
              <w:top w:w="50" w:type="dxa"/>
              <w:left w:w="100" w:type="dxa"/>
            </w:tcMar>
            <w:vAlign w:val="center"/>
          </w:tcPr>
          <w:p w:rsidR="00B21219" w:rsidRDefault="00671F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21219" w:rsidRDefault="00671F7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B21219" w:rsidRDefault="00B21219"/>
        </w:tc>
        <w:tc>
          <w:tcPr>
            <w:tcW w:w="1823" w:type="dxa"/>
            <w:tcMar>
              <w:top w:w="50" w:type="dxa"/>
              <w:left w:w="100" w:type="dxa"/>
            </w:tcMar>
            <w:vAlign w:val="center"/>
          </w:tcPr>
          <w:p w:rsidR="00B21219" w:rsidRDefault="00B21219"/>
        </w:tc>
        <w:tc>
          <w:tcPr>
            <w:tcW w:w="2741" w:type="dxa"/>
            <w:tcMar>
              <w:top w:w="50" w:type="dxa"/>
              <w:left w:w="100" w:type="dxa"/>
            </w:tcMar>
            <w:vAlign w:val="center"/>
          </w:tcPr>
          <w:p w:rsidR="00B21219" w:rsidRDefault="00B21219">
            <w:pPr>
              <w:spacing w:after="0"/>
              <w:ind w:left="135"/>
            </w:pPr>
          </w:p>
        </w:tc>
      </w:tr>
      <w:tr w:rsidR="00B21219">
        <w:trPr>
          <w:trHeight w:val="144"/>
          <w:tblCellSpacing w:w="20" w:type="nil"/>
        </w:trPr>
        <w:tc>
          <w:tcPr>
            <w:tcW w:w="0" w:type="auto"/>
            <w:gridSpan w:val="6"/>
            <w:tcMar>
              <w:top w:w="50" w:type="dxa"/>
              <w:left w:w="100" w:type="dxa"/>
            </w:tcMar>
            <w:vAlign w:val="center"/>
          </w:tcPr>
          <w:p w:rsidR="00B21219" w:rsidRDefault="00671F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B21219">
        <w:trPr>
          <w:trHeight w:val="144"/>
          <w:tblCellSpacing w:w="20" w:type="nil"/>
        </w:trPr>
        <w:tc>
          <w:tcPr>
            <w:tcW w:w="520" w:type="dxa"/>
            <w:tcMar>
              <w:top w:w="50" w:type="dxa"/>
              <w:left w:w="100" w:type="dxa"/>
            </w:tcMar>
            <w:vAlign w:val="center"/>
          </w:tcPr>
          <w:p w:rsidR="00B21219" w:rsidRDefault="00671F73">
            <w:pPr>
              <w:spacing w:after="0"/>
            </w:pPr>
            <w:r>
              <w:rPr>
                <w:rFonts w:ascii="Times New Roman" w:hAnsi="Times New Roman"/>
                <w:color w:val="000000"/>
                <w:sz w:val="24"/>
              </w:rPr>
              <w:t>3.1</w:t>
            </w:r>
          </w:p>
        </w:tc>
        <w:tc>
          <w:tcPr>
            <w:tcW w:w="2640" w:type="dxa"/>
            <w:tcMar>
              <w:top w:w="50" w:type="dxa"/>
              <w:left w:w="100" w:type="dxa"/>
            </w:tcMar>
            <w:vAlign w:val="center"/>
          </w:tcPr>
          <w:p w:rsidR="00B21219" w:rsidRDefault="00671F73">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B21219" w:rsidRDefault="00671F7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21219" w:rsidRDefault="00B21219">
            <w:pPr>
              <w:spacing w:after="0"/>
              <w:ind w:left="135"/>
              <w:jc w:val="center"/>
            </w:pPr>
          </w:p>
        </w:tc>
        <w:tc>
          <w:tcPr>
            <w:tcW w:w="1823" w:type="dxa"/>
            <w:tcMar>
              <w:top w:w="50" w:type="dxa"/>
              <w:left w:w="100" w:type="dxa"/>
            </w:tcMar>
            <w:vAlign w:val="center"/>
          </w:tcPr>
          <w:p w:rsidR="00B21219" w:rsidRDefault="00B21219">
            <w:pPr>
              <w:spacing w:after="0"/>
              <w:ind w:left="135"/>
              <w:jc w:val="center"/>
            </w:pPr>
          </w:p>
        </w:tc>
        <w:tc>
          <w:tcPr>
            <w:tcW w:w="2741" w:type="dxa"/>
            <w:tcMar>
              <w:top w:w="50" w:type="dxa"/>
              <w:left w:w="100" w:type="dxa"/>
            </w:tcMar>
            <w:vAlign w:val="center"/>
          </w:tcPr>
          <w:p w:rsidR="00B21219" w:rsidRDefault="00B21219">
            <w:pPr>
              <w:spacing w:after="0"/>
              <w:ind w:left="135"/>
            </w:pPr>
          </w:p>
        </w:tc>
      </w:tr>
      <w:tr w:rsidR="00B21219">
        <w:trPr>
          <w:trHeight w:val="144"/>
          <w:tblCellSpacing w:w="20" w:type="nil"/>
        </w:trPr>
        <w:tc>
          <w:tcPr>
            <w:tcW w:w="0" w:type="auto"/>
            <w:gridSpan w:val="2"/>
            <w:tcMar>
              <w:top w:w="50" w:type="dxa"/>
              <w:left w:w="100" w:type="dxa"/>
            </w:tcMar>
            <w:vAlign w:val="center"/>
          </w:tcPr>
          <w:p w:rsidR="00B21219" w:rsidRDefault="00671F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21219" w:rsidRDefault="00671F7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21219" w:rsidRDefault="00B21219"/>
        </w:tc>
      </w:tr>
      <w:tr w:rsidR="00B21219">
        <w:trPr>
          <w:trHeight w:val="144"/>
          <w:tblCellSpacing w:w="20" w:type="nil"/>
        </w:trPr>
        <w:tc>
          <w:tcPr>
            <w:tcW w:w="0" w:type="auto"/>
            <w:gridSpan w:val="2"/>
            <w:tcMar>
              <w:top w:w="50" w:type="dxa"/>
              <w:left w:w="100" w:type="dxa"/>
            </w:tcMar>
            <w:vAlign w:val="center"/>
          </w:tcPr>
          <w:p w:rsidR="00B21219" w:rsidRPr="00D56007" w:rsidRDefault="00671F73">
            <w:pPr>
              <w:spacing w:after="0"/>
              <w:ind w:left="135"/>
              <w:rPr>
                <w:lang w:val="ru-RU"/>
              </w:rPr>
            </w:pPr>
            <w:r w:rsidRPr="00D5600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21219" w:rsidRDefault="00671F73">
            <w:pPr>
              <w:spacing w:after="0"/>
              <w:ind w:left="135"/>
              <w:jc w:val="center"/>
            </w:pPr>
            <w:r w:rsidRPr="00D560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B21219" w:rsidRDefault="00671F7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21219" w:rsidRDefault="00671F7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B21219" w:rsidRDefault="00B21219"/>
        </w:tc>
      </w:tr>
    </w:tbl>
    <w:p w:rsidR="00B21219" w:rsidRDefault="00B21219">
      <w:pPr>
        <w:sectPr w:rsidR="00B21219">
          <w:pgSz w:w="16383" w:h="11906" w:orient="landscape"/>
          <w:pgMar w:top="1134" w:right="850" w:bottom="1134" w:left="1701" w:header="720" w:footer="720" w:gutter="0"/>
          <w:cols w:space="720"/>
        </w:sectPr>
      </w:pPr>
    </w:p>
    <w:bookmarkEnd w:id="9"/>
    <w:p w:rsidR="00671F73" w:rsidRPr="00D56007" w:rsidRDefault="00671F73">
      <w:pPr>
        <w:rPr>
          <w:lang w:val="ru-RU"/>
        </w:rPr>
      </w:pPr>
    </w:p>
    <w:sectPr w:rsidR="00671F73" w:rsidRPr="00D56007" w:rsidSect="00B2121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1272C"/>
    <w:multiLevelType w:val="multilevel"/>
    <w:tmpl w:val="C38C66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1219"/>
    <w:rsid w:val="00337D82"/>
    <w:rsid w:val="003635C0"/>
    <w:rsid w:val="003D2AE8"/>
    <w:rsid w:val="00493A8C"/>
    <w:rsid w:val="005230E8"/>
    <w:rsid w:val="006702DB"/>
    <w:rsid w:val="00671F73"/>
    <w:rsid w:val="007C2E34"/>
    <w:rsid w:val="00B21219"/>
    <w:rsid w:val="00B377D1"/>
    <w:rsid w:val="00D56007"/>
    <w:rsid w:val="00E66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21219"/>
    <w:rPr>
      <w:color w:val="0000FF" w:themeColor="hyperlink"/>
      <w:u w:val="single"/>
    </w:rPr>
  </w:style>
  <w:style w:type="table" w:styleId="ac">
    <w:name w:val="Table Grid"/>
    <w:basedOn w:val="a1"/>
    <w:uiPriority w:val="59"/>
    <w:rsid w:val="00B212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230E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230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7532</Words>
  <Characters>42936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ИННА</cp:lastModifiedBy>
  <cp:revision>10</cp:revision>
  <dcterms:created xsi:type="dcterms:W3CDTF">2024-08-24T08:36:00Z</dcterms:created>
  <dcterms:modified xsi:type="dcterms:W3CDTF">2024-09-06T20:39:00Z</dcterms:modified>
</cp:coreProperties>
</file>